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811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600" w:firstRow="0" w:lastRow="0" w:firstColumn="0" w:lastColumn="0" w:noHBand="1" w:noVBand="1"/>
      </w:tblPr>
      <w:tblGrid>
        <w:gridCol w:w="2691"/>
        <w:gridCol w:w="6120"/>
      </w:tblGrid>
      <w:tr w:rsidR="00BA45E7" w14:paraId="6D246FF9" w14:textId="6BE5517B" w:rsidTr="007D6E97">
        <w:trPr>
          <w:trHeight w:val="20"/>
        </w:trPr>
        <w:tc>
          <w:tcPr>
            <w:tcW w:w="2691" w:type="dxa"/>
            <w:shd w:val="clear" w:color="auto" w:fill="E8D4A3"/>
            <w:vAlign w:val="center"/>
          </w:tcPr>
          <w:p w14:paraId="515CB8A5" w14:textId="77777777" w:rsidR="00BA45E7" w:rsidRPr="00EB02F2" w:rsidRDefault="00BA45E7" w:rsidP="007D6E97">
            <w:pPr>
              <w:spacing w:after="0" w:line="270" w:lineRule="exact"/>
              <w:rPr>
                <w:sz w:val="22"/>
                <w:szCs w:val="22"/>
              </w:rPr>
            </w:pPr>
            <w:r w:rsidRPr="00EB02F2">
              <w:rPr>
                <w:sz w:val="22"/>
                <w:szCs w:val="22"/>
              </w:rPr>
              <w:t>Title</w:t>
            </w:r>
          </w:p>
        </w:tc>
        <w:tc>
          <w:tcPr>
            <w:tcW w:w="6120" w:type="dxa"/>
            <w:shd w:val="clear" w:color="auto" w:fill="EEE1BC"/>
            <w:vAlign w:val="center"/>
          </w:tcPr>
          <w:p w14:paraId="5773D2BE" w14:textId="77777777" w:rsidR="00BA45E7" w:rsidRPr="007D6E97" w:rsidRDefault="00BA45E7" w:rsidP="007D6E97">
            <w:pPr>
              <w:spacing w:after="0" w:line="270" w:lineRule="exact"/>
              <w:rPr>
                <w:szCs w:val="20"/>
              </w:rPr>
            </w:pPr>
            <w:bookmarkStart w:id="0" w:name="_GoBack"/>
            <w:bookmarkEnd w:id="0"/>
          </w:p>
        </w:tc>
      </w:tr>
      <w:tr w:rsidR="00BA45E7" w14:paraId="5C9EFEEE" w14:textId="1168B4FE" w:rsidTr="007D6E97">
        <w:trPr>
          <w:trHeight w:val="20"/>
        </w:trPr>
        <w:tc>
          <w:tcPr>
            <w:tcW w:w="2691" w:type="dxa"/>
            <w:shd w:val="clear" w:color="auto" w:fill="E8D4A3"/>
            <w:vAlign w:val="center"/>
          </w:tcPr>
          <w:p w14:paraId="29E8A216" w14:textId="77777777" w:rsidR="00BA45E7" w:rsidRPr="00EB02F2" w:rsidRDefault="00BA45E7" w:rsidP="007D6E97">
            <w:pPr>
              <w:spacing w:after="0" w:line="270" w:lineRule="exact"/>
              <w:rPr>
                <w:sz w:val="22"/>
                <w:szCs w:val="22"/>
              </w:rPr>
            </w:pPr>
            <w:r w:rsidRPr="00EB02F2">
              <w:rPr>
                <w:sz w:val="22"/>
                <w:szCs w:val="22"/>
              </w:rPr>
              <w:t>Author</w:t>
            </w:r>
          </w:p>
        </w:tc>
        <w:tc>
          <w:tcPr>
            <w:tcW w:w="6120" w:type="dxa"/>
            <w:shd w:val="clear" w:color="auto" w:fill="EEE1BC"/>
            <w:vAlign w:val="center"/>
          </w:tcPr>
          <w:p w14:paraId="78F43250" w14:textId="77777777" w:rsidR="00BA45E7" w:rsidRPr="007D6E97" w:rsidRDefault="00BA45E7" w:rsidP="007D6E97">
            <w:pPr>
              <w:spacing w:after="0" w:line="270" w:lineRule="exact"/>
              <w:rPr>
                <w:szCs w:val="20"/>
              </w:rPr>
            </w:pPr>
          </w:p>
        </w:tc>
      </w:tr>
      <w:tr w:rsidR="00BA45E7" w14:paraId="4F29B56C" w14:textId="4B3B1030" w:rsidTr="007D6E97">
        <w:trPr>
          <w:trHeight w:val="20"/>
        </w:trPr>
        <w:tc>
          <w:tcPr>
            <w:tcW w:w="2691" w:type="dxa"/>
            <w:shd w:val="clear" w:color="auto" w:fill="E8D4A3"/>
            <w:vAlign w:val="center"/>
          </w:tcPr>
          <w:p w14:paraId="5AA6E19A" w14:textId="77777777" w:rsidR="00BA45E7" w:rsidRPr="00EB02F2" w:rsidRDefault="00BA45E7" w:rsidP="007D6E97">
            <w:pPr>
              <w:spacing w:after="0" w:line="270" w:lineRule="exact"/>
              <w:rPr>
                <w:sz w:val="22"/>
                <w:szCs w:val="22"/>
              </w:rPr>
            </w:pPr>
            <w:r w:rsidRPr="00EB02F2">
              <w:rPr>
                <w:sz w:val="22"/>
                <w:szCs w:val="22"/>
              </w:rPr>
              <w:t>School, District</w:t>
            </w:r>
          </w:p>
        </w:tc>
        <w:tc>
          <w:tcPr>
            <w:tcW w:w="6120" w:type="dxa"/>
            <w:shd w:val="clear" w:color="auto" w:fill="EEE1BC"/>
            <w:vAlign w:val="center"/>
          </w:tcPr>
          <w:p w14:paraId="33E8D549" w14:textId="77777777" w:rsidR="00BA45E7" w:rsidRPr="007D6E97" w:rsidRDefault="00BA45E7" w:rsidP="007D6E97">
            <w:pPr>
              <w:spacing w:after="0" w:line="270" w:lineRule="exact"/>
              <w:rPr>
                <w:szCs w:val="20"/>
              </w:rPr>
            </w:pPr>
          </w:p>
        </w:tc>
      </w:tr>
      <w:tr w:rsidR="00BA45E7" w14:paraId="44A7C62A" w14:textId="064B0ED1" w:rsidTr="007D6E97">
        <w:trPr>
          <w:trHeight w:val="20"/>
        </w:trPr>
        <w:tc>
          <w:tcPr>
            <w:tcW w:w="2691" w:type="dxa"/>
            <w:shd w:val="clear" w:color="auto" w:fill="E8D4A3"/>
            <w:vAlign w:val="center"/>
          </w:tcPr>
          <w:p w14:paraId="0E21E055" w14:textId="77777777" w:rsidR="00BA45E7" w:rsidRPr="00EB02F2" w:rsidRDefault="00BA45E7" w:rsidP="007D6E97">
            <w:pPr>
              <w:spacing w:after="0" w:line="270" w:lineRule="exact"/>
              <w:rPr>
                <w:sz w:val="22"/>
                <w:szCs w:val="22"/>
              </w:rPr>
            </w:pPr>
            <w:r w:rsidRPr="00EB02F2">
              <w:rPr>
                <w:sz w:val="22"/>
                <w:szCs w:val="22"/>
              </w:rPr>
              <w:t>Audience (grade, course)</w:t>
            </w:r>
          </w:p>
        </w:tc>
        <w:tc>
          <w:tcPr>
            <w:tcW w:w="6120" w:type="dxa"/>
            <w:shd w:val="clear" w:color="auto" w:fill="EEE1BC"/>
            <w:vAlign w:val="center"/>
          </w:tcPr>
          <w:p w14:paraId="08840B5F" w14:textId="77777777" w:rsidR="00BA45E7" w:rsidRPr="007D6E97" w:rsidRDefault="00BA45E7" w:rsidP="007D6E97">
            <w:pPr>
              <w:spacing w:after="0" w:line="270" w:lineRule="exact"/>
              <w:rPr>
                <w:szCs w:val="20"/>
              </w:rPr>
            </w:pPr>
          </w:p>
        </w:tc>
      </w:tr>
    </w:tbl>
    <w:p w14:paraId="11AF5C9F" w14:textId="77777777" w:rsidR="00EB02F2" w:rsidRPr="00EB02F2" w:rsidRDefault="00EB02F2" w:rsidP="00EB02F2">
      <w:pPr>
        <w:pStyle w:val="NoSpacing"/>
        <w:sectPr w:rsidR="00EB02F2" w:rsidRPr="00EB02F2" w:rsidSect="00907C77">
          <w:headerReference w:type="default" r:id="rId8"/>
          <w:footerReference w:type="default" r:id="rId9"/>
          <w:type w:val="continuous"/>
          <w:pgSz w:w="12240" w:h="15840"/>
          <w:pgMar w:top="2030" w:right="907" w:bottom="907" w:left="2534" w:header="720" w:footer="547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789"/>
      </w:tblGrid>
      <w:tr w:rsidR="00341D7C" w14:paraId="3AA35651" w14:textId="77777777" w:rsidTr="00687078">
        <w:trPr>
          <w:trHeight w:val="20"/>
        </w:trPr>
        <w:tc>
          <w:tcPr>
            <w:tcW w:w="8789" w:type="dxa"/>
            <w:tcBorders>
              <w:bottom w:val="nil"/>
            </w:tcBorders>
            <w:shd w:val="clear" w:color="auto" w:fill="FFFFFF" w:themeFill="background1"/>
          </w:tcPr>
          <w:p w14:paraId="0E49F7B9" w14:textId="77777777" w:rsidR="00F35FE5" w:rsidRDefault="00F35FE5" w:rsidP="00F35FE5">
            <w:pPr>
              <w:pStyle w:val="TableInstructions"/>
            </w:pPr>
            <w:r w:rsidRPr="00F35FE5">
              <w:rPr>
                <w:rFonts w:ascii="FranklinGothic-DemiCnd" w:hAnsi="FranklinGothic-DemiCnd" w:cs="FranklinGothic-DemiCnd"/>
                <w:b/>
              </w:rPr>
              <w:lastRenderedPageBreak/>
              <w:t>This is a brief (200-300 word) introduction to and summary of the Curriculum Integration Project.</w:t>
            </w:r>
            <w:r>
              <w:t xml:space="preserve"> It includes the rationale behind using the Issues Investigation and Civic Engagement approach to teaching the curriculum standards that were chosen. The abstract should be developed as a means for communicating the value of the</w:t>
            </w:r>
            <w:r>
              <w:rPr>
                <w:rFonts w:ascii="FranklinGothic-BookCndItal" w:hAnsi="FranklinGothic-BookCndItal" w:cs="FranklinGothic-BookCndItal"/>
                <w:i/>
                <w:iCs/>
              </w:rPr>
              <w:t xml:space="preserve"> Chesapeake Classrooms</w:t>
            </w:r>
            <w:r>
              <w:t xml:space="preserve"> experience and the power of the plan.</w:t>
            </w:r>
          </w:p>
          <w:p w14:paraId="61349E22" w14:textId="610B6C63" w:rsidR="00F876A5" w:rsidRPr="00F876A5" w:rsidRDefault="00F876A5" w:rsidP="00822381">
            <w:pPr>
              <w:pStyle w:val="TableInstructions"/>
            </w:pPr>
          </w:p>
        </w:tc>
      </w:tr>
    </w:tbl>
    <w:p w14:paraId="273344B5" w14:textId="77777777" w:rsidR="00822381" w:rsidRPr="00822381" w:rsidRDefault="00822381" w:rsidP="00687078">
      <w:pPr>
        <w:pStyle w:val="ContinuousPageBreak"/>
        <w:sectPr w:rsidR="00822381" w:rsidRPr="00822381" w:rsidSect="00907C77">
          <w:type w:val="continuous"/>
          <w:pgSz w:w="12240" w:h="15840"/>
          <w:pgMar w:top="2030" w:right="907" w:bottom="907" w:left="2534" w:header="720" w:footer="547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CellMar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789"/>
      </w:tblGrid>
      <w:tr w:rsidR="00822381" w14:paraId="4233677D" w14:textId="77777777" w:rsidTr="00BB020A">
        <w:trPr>
          <w:trHeight w:val="9360"/>
        </w:trPr>
        <w:tc>
          <w:tcPr>
            <w:tcW w:w="8789" w:type="dxa"/>
            <w:tcBorders>
              <w:top w:val="nil"/>
              <w:bottom w:val="single" w:sz="4" w:space="0" w:color="BCBEC0"/>
            </w:tcBorders>
            <w:shd w:val="clear" w:color="auto" w:fill="FFFFFF" w:themeFill="background1"/>
          </w:tcPr>
          <w:p w14:paraId="74DFA114" w14:textId="77777777" w:rsidR="00822381" w:rsidRPr="008F3424" w:rsidRDefault="00822381" w:rsidP="000377BC"/>
        </w:tc>
      </w:tr>
    </w:tbl>
    <w:p w14:paraId="3A0D4E85" w14:textId="1CA31E2D" w:rsidR="00F84BAB" w:rsidRDefault="00635DCC" w:rsidP="00F35FE5">
      <w:pPr>
        <w:pStyle w:val="ContinuousPageBreak"/>
      </w:pPr>
    </w:p>
    <w:sectPr w:rsidR="00F84BAB" w:rsidSect="004A60BE">
      <w:type w:val="continuous"/>
      <w:pgSz w:w="12240" w:h="15840"/>
      <w:pgMar w:top="2030" w:right="907" w:bottom="907" w:left="2534" w:header="720" w:footer="54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51AF4" w14:textId="77777777" w:rsidR="00635DCC" w:rsidRDefault="00635DCC" w:rsidP="00A02EA0">
      <w:pPr>
        <w:spacing w:after="0" w:line="240" w:lineRule="auto"/>
      </w:pPr>
      <w:r>
        <w:separator/>
      </w:r>
    </w:p>
  </w:endnote>
  <w:endnote w:type="continuationSeparator" w:id="0">
    <w:p w14:paraId="2A2C20E9" w14:textId="77777777" w:rsidR="00635DCC" w:rsidRDefault="00635DCC" w:rsidP="00A0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-BookCn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-DemiCn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-BookCndItal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ADEFA" w14:textId="77777777" w:rsidR="00A02EA0" w:rsidRPr="00A02EA0" w:rsidRDefault="00A02EA0" w:rsidP="00A02EA0">
    <w:pPr>
      <w:pStyle w:val="Footer"/>
      <w:jc w:val="right"/>
      <w:rPr>
        <w:rFonts w:cs="Arial"/>
        <w:sz w:val="16"/>
        <w:szCs w:val="16"/>
      </w:rPr>
    </w:pPr>
    <w:r w:rsidRPr="00A02EA0">
      <w:rPr>
        <w:rFonts w:cs="Arial"/>
        <w:sz w:val="16"/>
        <w:szCs w:val="16"/>
      </w:rPr>
      <w:t>© 2016 Chesapeake Bay Foundation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2A5CD" w14:textId="77777777" w:rsidR="00635DCC" w:rsidRDefault="00635DCC" w:rsidP="00A02EA0">
      <w:pPr>
        <w:spacing w:after="0" w:line="240" w:lineRule="auto"/>
      </w:pPr>
      <w:r>
        <w:separator/>
      </w:r>
    </w:p>
  </w:footnote>
  <w:footnote w:type="continuationSeparator" w:id="0">
    <w:p w14:paraId="0C0AFDFF" w14:textId="77777777" w:rsidR="00635DCC" w:rsidRDefault="00635DCC" w:rsidP="00A0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A1883" w14:textId="77777777" w:rsidR="004F050E" w:rsidRDefault="004F050E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E46E5B7" wp14:editId="5565EBF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752344" cy="523951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MTemplatesForWordBkgd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344" cy="5239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07102"/>
    <w:multiLevelType w:val="hybridMultilevel"/>
    <w:tmpl w:val="796224E0"/>
    <w:lvl w:ilvl="0" w:tplc="04A80DC0">
      <w:start w:val="1"/>
      <w:numFmt w:val="bullet"/>
      <w:pStyle w:val="New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ocumentProtection w:edit="forms" w:enforcement="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81"/>
    <w:rsid w:val="00020339"/>
    <w:rsid w:val="000377BC"/>
    <w:rsid w:val="00233020"/>
    <w:rsid w:val="00337E07"/>
    <w:rsid w:val="00341D7C"/>
    <w:rsid w:val="00485B73"/>
    <w:rsid w:val="004A60BE"/>
    <w:rsid w:val="004C7919"/>
    <w:rsid w:val="004F050E"/>
    <w:rsid w:val="004F46E2"/>
    <w:rsid w:val="005929A3"/>
    <w:rsid w:val="00622831"/>
    <w:rsid w:val="00635DCC"/>
    <w:rsid w:val="0063600F"/>
    <w:rsid w:val="00687078"/>
    <w:rsid w:val="00706FCD"/>
    <w:rsid w:val="007D6E97"/>
    <w:rsid w:val="008007E0"/>
    <w:rsid w:val="00822381"/>
    <w:rsid w:val="008404E8"/>
    <w:rsid w:val="008F3424"/>
    <w:rsid w:val="00907C77"/>
    <w:rsid w:val="0091176B"/>
    <w:rsid w:val="00957E24"/>
    <w:rsid w:val="009B34E5"/>
    <w:rsid w:val="009D035E"/>
    <w:rsid w:val="00A02EA0"/>
    <w:rsid w:val="00BA45E7"/>
    <w:rsid w:val="00BB020A"/>
    <w:rsid w:val="00CB64AF"/>
    <w:rsid w:val="00D14A8F"/>
    <w:rsid w:val="00EB02F2"/>
    <w:rsid w:val="00EE118A"/>
    <w:rsid w:val="00EE773D"/>
    <w:rsid w:val="00F10DA4"/>
    <w:rsid w:val="00F26329"/>
    <w:rsid w:val="00F35FE5"/>
    <w:rsid w:val="00F7569F"/>
    <w:rsid w:val="00F8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A29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7BC"/>
    <w:pPr>
      <w:spacing w:after="100" w:line="240" w:lineRule="exac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F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Bullets">
    <w:name w:val="New Bullets"/>
    <w:basedOn w:val="ListParagraph"/>
    <w:qFormat/>
    <w:rsid w:val="00706FCD"/>
    <w:pPr>
      <w:numPr>
        <w:numId w:val="3"/>
      </w:numPr>
      <w:pBdr>
        <w:top w:val="single" w:sz="24" w:space="4" w:color="FFFFFF" w:themeColor="background1"/>
        <w:left w:val="single" w:sz="24" w:space="4" w:color="FFFFFF" w:themeColor="background1"/>
        <w:bottom w:val="single" w:sz="24" w:space="4" w:color="FFFFFF" w:themeColor="background1"/>
        <w:right w:val="single" w:sz="24" w:space="4" w:color="FFFFFF" w:themeColor="background1"/>
        <w:between w:val="single" w:sz="24" w:space="4" w:color="FFFFFF" w:themeColor="background1"/>
      </w:pBdr>
      <w:shd w:val="clear" w:color="auto" w:fill="C0D7F1" w:themeFill="text2" w:themeFillTint="33"/>
      <w:spacing w:after="360"/>
      <w:ind w:right="5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06F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06FCD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02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EA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02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EA0"/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A02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ubhead">
    <w:name w:val="Table Subhead"/>
    <w:next w:val="TableInstructions"/>
    <w:qFormat/>
    <w:rsid w:val="00957E24"/>
    <w:pPr>
      <w:spacing w:after="0" w:line="270" w:lineRule="exact"/>
    </w:pPr>
    <w:rPr>
      <w:b/>
      <w:color w:val="509E41"/>
    </w:rPr>
  </w:style>
  <w:style w:type="paragraph" w:customStyle="1" w:styleId="TableInstructions">
    <w:name w:val="Table Instructions"/>
    <w:next w:val="Normal"/>
    <w:qFormat/>
    <w:rsid w:val="00F876A5"/>
    <w:pPr>
      <w:spacing w:after="0" w:line="200" w:lineRule="exact"/>
    </w:pPr>
    <w:rPr>
      <w:color w:val="000000" w:themeColor="text1"/>
      <w:sz w:val="16"/>
      <w:szCs w:val="18"/>
      <w14:textFill>
        <w14:solidFill>
          <w14:schemeClr w14:val="tx1">
            <w14:lumMod w14:val="65000"/>
            <w14:lumOff w14:val="35000"/>
            <w14:lumMod w14:val="50000"/>
            <w14:lumOff w14:val="50000"/>
          </w14:schemeClr>
        </w14:solidFill>
      </w14:textFill>
    </w:rPr>
  </w:style>
  <w:style w:type="paragraph" w:customStyle="1" w:styleId="TableHeader">
    <w:name w:val="Table Header"/>
    <w:qFormat/>
    <w:rsid w:val="00337E07"/>
    <w:pPr>
      <w:spacing w:after="0" w:line="240" w:lineRule="auto"/>
    </w:pPr>
    <w:rPr>
      <w:b/>
      <w:color w:val="FFFFFF" w:themeColor="background1"/>
      <w:sz w:val="32"/>
      <w:szCs w:val="32"/>
    </w:rPr>
  </w:style>
  <w:style w:type="paragraph" w:styleId="NoSpacing">
    <w:name w:val="No Spacing"/>
    <w:uiPriority w:val="1"/>
    <w:qFormat/>
    <w:rsid w:val="00822381"/>
    <w:pPr>
      <w:spacing w:after="0" w:line="240" w:lineRule="auto"/>
    </w:pPr>
    <w:rPr>
      <w:sz w:val="20"/>
    </w:rPr>
  </w:style>
  <w:style w:type="paragraph" w:customStyle="1" w:styleId="ContinuousPageBreak">
    <w:name w:val="Continuous Page Break"/>
    <w:qFormat/>
    <w:rsid w:val="00F35FE5"/>
    <w:pPr>
      <w:spacing w:after="0" w:line="240" w:lineRule="auto"/>
    </w:pPr>
    <w:rPr>
      <w:color w:val="000000" w:themeColor="text1"/>
      <w:sz w:val="2"/>
      <w:szCs w:val="18"/>
      <w14:textFill>
        <w14:solidFill>
          <w14:schemeClr w14:val="tx1">
            <w14:lumMod w14:val="65000"/>
            <w14:lumOff w14:val="35000"/>
            <w14:lumMod w14:val="50000"/>
            <w14:lumOff w14:val="50000"/>
          </w14:schemeClr>
        </w14:solidFill>
      </w14:textFill>
    </w:rPr>
  </w:style>
  <w:style w:type="paragraph" w:customStyle="1" w:styleId="TableSubheadBlue">
    <w:name w:val="Table Subhead Blue"/>
    <w:basedOn w:val="TableSubhead"/>
    <w:qFormat/>
    <w:rsid w:val="00907C77"/>
    <w:rPr>
      <w:color w:val="1177B8"/>
    </w:rPr>
  </w:style>
  <w:style w:type="paragraph" w:customStyle="1" w:styleId="BasicParagraph">
    <w:name w:val="[Basic Paragraph]"/>
    <w:basedOn w:val="Normal"/>
    <w:uiPriority w:val="99"/>
    <w:rsid w:val="00907C77"/>
    <w:pPr>
      <w:widowControl w:val="0"/>
      <w:suppressAutoHyphens/>
      <w:autoSpaceDE w:val="0"/>
      <w:autoSpaceDN w:val="0"/>
      <w:adjustRightInd w:val="0"/>
      <w:spacing w:after="0" w:line="270" w:lineRule="atLeast"/>
      <w:textAlignment w:val="center"/>
    </w:pPr>
    <w:rPr>
      <w:rFonts w:ascii="FranklinGothic-BookCnd" w:hAnsi="FranklinGothic-BookCnd" w:cs="FranklinGothic-BookCnd"/>
      <w:color w:val="000000"/>
      <w:sz w:val="24"/>
    </w:rPr>
  </w:style>
  <w:style w:type="paragraph" w:customStyle="1" w:styleId="TableSubheadRed">
    <w:name w:val="Table Subhead Red"/>
    <w:basedOn w:val="TableSubheadBlue"/>
    <w:qFormat/>
    <w:rsid w:val="00BA45E7"/>
    <w:rPr>
      <w:color w:val="BB45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9EC23F4F17D4885BF2D48DACA2AB3" ma:contentTypeVersion="2" ma:contentTypeDescription="Create a new document." ma:contentTypeScope="" ma:versionID="e7442f884994df846d66cc8dee47f23b">
  <xsd:schema xmlns:xsd="http://www.w3.org/2001/XMLSchema" xmlns:xs="http://www.w3.org/2001/XMLSchema" xmlns:p="http://schemas.microsoft.com/office/2006/metadata/properties" xmlns:ns2="795486cb-8bd4-4ab6-bd88-d42bd29bc6c9" targetNamespace="http://schemas.microsoft.com/office/2006/metadata/properties" ma:root="true" ma:fieldsID="92fc7946718c0fa25b44acba5beea440" ns2:_="">
    <xsd:import namespace="795486cb-8bd4-4ab6-bd88-d42bd29bc6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486cb-8bd4-4ab6-bd88-d42bd29bc6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D418C4-71C1-4181-87CF-C16A49FFC2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1F0B50-260A-47D3-9E56-8DED5F50CBE9}"/>
</file>

<file path=customXml/itemProps3.xml><?xml version="1.0" encoding="utf-8"?>
<ds:datastoreItem xmlns:ds="http://schemas.openxmlformats.org/officeDocument/2006/customXml" ds:itemID="{902743D0-1C0A-4D30-8EC6-17D77C2A924E}"/>
</file>

<file path=customXml/itemProps4.xml><?xml version="1.0" encoding="utf-8"?>
<ds:datastoreItem xmlns:ds="http://schemas.openxmlformats.org/officeDocument/2006/customXml" ds:itemID="{90A2FBD6-619B-43F2-A888-2244E40C92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Chesapeake Bay Foundation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Dykes</dc:creator>
  <cp:keywords/>
  <dc:description/>
  <cp:lastModifiedBy>Rhea Frye</cp:lastModifiedBy>
  <cp:revision>2</cp:revision>
  <dcterms:created xsi:type="dcterms:W3CDTF">2016-07-13T15:00:00Z</dcterms:created>
  <dcterms:modified xsi:type="dcterms:W3CDTF">2016-07-13T15:00:00Z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0x0101009A59EC23F4F17D4885BF2D48DACA2AB3</vt:lpwstr>
  </property>
</Properties>
</file>