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33" w:rsidRPr="00CA2079" w:rsidRDefault="00EF5E33">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1D3E92" w:rsidRPr="00CA2079" w:rsidTr="00E01A89">
        <w:tc>
          <w:tcPr>
            <w:tcW w:w="13176" w:type="dxa"/>
            <w:gridSpan w:val="4"/>
          </w:tcPr>
          <w:p w:rsidR="001D3E92" w:rsidRPr="00CA2079" w:rsidRDefault="001D3E92">
            <w:pPr>
              <w:rPr>
                <w:rFonts w:ascii="Arial" w:hAnsi="Arial" w:cs="Arial"/>
                <w:b/>
                <w:color w:val="000000"/>
                <w:sz w:val="20"/>
                <w:szCs w:val="20"/>
              </w:rPr>
            </w:pPr>
            <w:r w:rsidRPr="00CA2079">
              <w:rPr>
                <w:rFonts w:ascii="Arial" w:hAnsi="Arial" w:cs="Arial"/>
                <w:b/>
                <w:color w:val="000000"/>
                <w:sz w:val="20"/>
                <w:szCs w:val="20"/>
              </w:rPr>
              <w:t xml:space="preserve">STANDARD 1. </w:t>
            </w:r>
            <w:r w:rsidRPr="00CA2079">
              <w:rPr>
                <w:rFonts w:ascii="Arial" w:hAnsi="Arial" w:cs="Arial"/>
                <w:b/>
                <w:caps/>
                <w:color w:val="000000"/>
                <w:sz w:val="20"/>
                <w:szCs w:val="20"/>
              </w:rPr>
              <w:t>Environmental Issues</w:t>
            </w:r>
            <w:r w:rsidRPr="00CA2079">
              <w:rPr>
                <w:rFonts w:ascii="Arial" w:hAnsi="Arial" w:cs="Arial"/>
                <w:b/>
                <w:color w:val="000000"/>
                <w:sz w:val="20"/>
                <w:szCs w:val="20"/>
              </w:rPr>
              <w:t xml:space="preserve">         </w:t>
            </w:r>
          </w:p>
          <w:p w:rsidR="001D3E92" w:rsidRPr="00CA2079" w:rsidRDefault="001D3E92">
            <w:pPr>
              <w:rPr>
                <w:rFonts w:ascii="Arial" w:hAnsi="Arial" w:cs="Arial"/>
                <w:sz w:val="20"/>
                <w:szCs w:val="20"/>
              </w:rPr>
            </w:pPr>
            <w:r w:rsidRPr="00CA2079">
              <w:rPr>
                <w:rFonts w:ascii="Arial" w:hAnsi="Arial" w:cs="Arial"/>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CA2079" w:rsidTr="005F0CFE">
        <w:tc>
          <w:tcPr>
            <w:tcW w:w="13176" w:type="dxa"/>
            <w:gridSpan w:val="4"/>
          </w:tcPr>
          <w:p w:rsidR="00953CE6" w:rsidRPr="00CA2079" w:rsidRDefault="00953CE6">
            <w:pPr>
              <w:rPr>
                <w:rFonts w:ascii="Arial" w:hAnsi="Arial" w:cs="Arial"/>
                <w:sz w:val="20"/>
                <w:szCs w:val="20"/>
              </w:rPr>
            </w:pPr>
            <w:r w:rsidRPr="00CA2079">
              <w:rPr>
                <w:rFonts w:ascii="Arial" w:hAnsi="Arial" w:cs="Arial"/>
                <w:b/>
                <w:color w:val="000000"/>
                <w:sz w:val="20"/>
                <w:szCs w:val="20"/>
              </w:rPr>
              <w:t>Topic A: Environmental Issue Investigation</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Identify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1B314D" w:rsidRPr="00CA2079" w:rsidRDefault="001B314D" w:rsidP="00752F8E">
            <w:pPr>
              <w:rPr>
                <w:rFonts w:ascii="Arial" w:hAnsi="Arial" w:cs="Arial"/>
                <w:sz w:val="20"/>
                <w:szCs w:val="20"/>
              </w:rPr>
            </w:pPr>
          </w:p>
        </w:tc>
        <w:tc>
          <w:tcPr>
            <w:tcW w:w="2538" w:type="dxa"/>
          </w:tcPr>
          <w:p w:rsidR="0066237F" w:rsidRPr="00CA2079" w:rsidRDefault="00953CE6">
            <w:pPr>
              <w:rPr>
                <w:rFonts w:ascii="Arial" w:hAnsi="Arial" w:cs="Arial"/>
                <w:sz w:val="20"/>
                <w:szCs w:val="20"/>
              </w:rPr>
            </w:pPr>
            <w:r w:rsidRPr="00CA2079">
              <w:rPr>
                <w:rFonts w:ascii="Arial" w:hAnsi="Arial" w:cs="Arial"/>
                <w:sz w:val="20"/>
                <w:szCs w:val="20"/>
              </w:rPr>
              <w:t>Systems</w:t>
            </w:r>
          </w:p>
          <w:p w:rsidR="00953CE6" w:rsidRPr="00CA2079" w:rsidRDefault="00953CE6">
            <w:pPr>
              <w:rPr>
                <w:rFonts w:ascii="Arial" w:hAnsi="Arial" w:cs="Arial"/>
                <w:sz w:val="20"/>
                <w:szCs w:val="20"/>
              </w:rPr>
            </w:pPr>
            <w:r w:rsidRPr="00CA2079">
              <w:rPr>
                <w:rFonts w:ascii="Arial" w:hAnsi="Arial" w:cs="Arial"/>
                <w:sz w:val="20"/>
                <w:szCs w:val="20"/>
              </w:rPr>
              <w:t>Stability and Change</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Develop and write research questions related to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Given a specific issue, communicate the issue, the stakeholders involved and the stakeholders’ beliefs and values.</w:t>
            </w:r>
          </w:p>
        </w:tc>
        <w:tc>
          <w:tcPr>
            <w:tcW w:w="3474" w:type="dxa"/>
          </w:tcPr>
          <w:p w:rsidR="0066237F" w:rsidRPr="00CA2079" w:rsidRDefault="00600627">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Design and conduct the research.</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8068E0">
            <w:pPr>
              <w:rPr>
                <w:rFonts w:ascii="Arial" w:hAnsi="Arial" w:cs="Arial"/>
                <w:sz w:val="20"/>
                <w:szCs w:val="20"/>
              </w:rPr>
            </w:pPr>
            <w:r w:rsidRPr="008068E0">
              <w:rPr>
                <w:rFonts w:ascii="Arial" w:hAnsi="Arial" w:cs="Arial"/>
                <w:sz w:val="20"/>
                <w:szCs w:val="20"/>
              </w:rPr>
              <w:t>MS-LS1-1. Conduct an investigation to provide evidence that living things are made of cells</w:t>
            </w:r>
            <w:proofErr w:type="gramStart"/>
            <w:r w:rsidRPr="008068E0">
              <w:rPr>
                <w:rFonts w:ascii="Arial" w:hAnsi="Arial" w:cs="Arial"/>
                <w:sz w:val="20"/>
                <w:szCs w:val="20"/>
              </w:rPr>
              <w:t>;</w:t>
            </w:r>
            <w:proofErr w:type="gramEnd"/>
            <w:r w:rsidRPr="008068E0">
              <w:rPr>
                <w:rFonts w:ascii="Arial" w:hAnsi="Arial" w:cs="Arial"/>
                <w:sz w:val="20"/>
                <w:szCs w:val="20"/>
              </w:rPr>
              <w:t xml:space="preserve"> either one cell or many different numbers and types of cells.</w:t>
            </w: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Use data and references to interpret findings to form conclusions.</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Analyzing and interpreting data</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953CE6" w:rsidRPr="00CA2079" w:rsidTr="00B1293F">
        <w:tc>
          <w:tcPr>
            <w:tcW w:w="13176" w:type="dxa"/>
            <w:gridSpan w:val="4"/>
          </w:tcPr>
          <w:p w:rsidR="00953CE6" w:rsidRPr="00CA2079" w:rsidRDefault="00953CE6">
            <w:pPr>
              <w:rPr>
                <w:rFonts w:ascii="Arial" w:hAnsi="Arial" w:cs="Arial"/>
                <w:b/>
                <w:sz w:val="20"/>
                <w:szCs w:val="20"/>
              </w:rPr>
            </w:pPr>
            <w:r w:rsidRPr="00CA2079">
              <w:rPr>
                <w:rFonts w:ascii="Arial" w:hAnsi="Arial" w:cs="Arial"/>
                <w:b/>
                <w:sz w:val="20"/>
                <w:szCs w:val="20"/>
              </w:rPr>
              <w:t>Topic B: Action Component</w:t>
            </w: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sz w:val="20"/>
                <w:szCs w:val="20"/>
              </w:rPr>
            </w:pPr>
            <w:r w:rsidRPr="00CA2079">
              <w:rPr>
                <w:rFonts w:ascii="Arial" w:hAnsi="Arial" w:cs="Arial"/>
                <w:color w:val="000000"/>
                <w:sz w:val="20"/>
                <w:szCs w:val="20"/>
              </w:rPr>
              <w:t>Use recommendation(s) to develop and implement an environmental action plan.</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rsidP="0079485B">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Communicate, evaluate and justify personal views on environmental issue and alternate ways to address them.</w:t>
            </w:r>
          </w:p>
          <w:p w:rsidR="00953CE6" w:rsidRPr="00CA2079" w:rsidRDefault="00953CE6">
            <w:pPr>
              <w:rPr>
                <w:rFonts w:ascii="Arial" w:hAnsi="Arial" w:cs="Arial"/>
                <w:sz w:val="20"/>
                <w:szCs w:val="20"/>
              </w:rPr>
            </w:pP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Analyze the effectiveness of the action plan in terms of achieving the desired outcomes.</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Analyzing and interpreting data</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D5778F">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2. INTERACTIONS OF EARTH’S SYSTEMS</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apply the properties of systems thinking and modeling to the study of Earth’s systems.</w:t>
            </w:r>
          </w:p>
        </w:tc>
      </w:tr>
      <w:tr w:rsidR="00DD1EE9" w:rsidRPr="00CA2079" w:rsidTr="00685F8E">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A: Earth Systems</w:t>
            </w:r>
          </w:p>
        </w:tc>
      </w:tr>
      <w:tr w:rsidR="00953CE6" w:rsidRPr="00CA2079" w:rsidTr="00953CE6">
        <w:tc>
          <w:tcPr>
            <w:tcW w:w="3294" w:type="dxa"/>
          </w:tcPr>
          <w:p w:rsidR="00953CE6" w:rsidRPr="00CA2079" w:rsidRDefault="00DD1EE9" w:rsidP="00DD1EE9">
            <w:pPr>
              <w:pStyle w:val="ListParagraph"/>
              <w:numPr>
                <w:ilvl w:val="0"/>
                <w:numId w:val="7"/>
              </w:numPr>
              <w:ind w:left="180" w:hanging="180"/>
              <w:rPr>
                <w:rFonts w:ascii="Arial" w:hAnsi="Arial" w:cs="Arial"/>
                <w:color w:val="000000"/>
                <w:sz w:val="20"/>
                <w:szCs w:val="20"/>
              </w:rPr>
            </w:pPr>
            <w:r w:rsidRPr="00CA2079">
              <w:rPr>
                <w:rFonts w:ascii="Arial" w:hAnsi="Arial" w:cs="Arial"/>
                <w:sz w:val="20"/>
                <w:szCs w:val="20"/>
              </w:rPr>
              <w:t>The student will analyze and explain the interactions of earth’s systems.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Obtaining, evaluating and communicating information</w:t>
            </w:r>
          </w:p>
          <w:p w:rsidR="007B7FF5"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1E58A0">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lastRenderedPageBreak/>
              <w:t>Topic B: Systems Thinking</w:t>
            </w:r>
          </w:p>
        </w:tc>
      </w:tr>
      <w:tr w:rsidR="00953CE6" w:rsidRPr="00CA2079" w:rsidTr="00953CE6">
        <w:tc>
          <w:tcPr>
            <w:tcW w:w="3294" w:type="dxa"/>
          </w:tcPr>
          <w:p w:rsidR="00953CE6"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Analyze, explain and apply the properties of systems thinking to earth systems interactions.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7B7FF5">
            <w:pPr>
              <w:rPr>
                <w:rFonts w:ascii="Arial" w:hAnsi="Arial" w:cs="Arial"/>
                <w:sz w:val="20"/>
                <w:szCs w:val="20"/>
              </w:rPr>
            </w:pPr>
            <w:r w:rsidRPr="00CA2079">
              <w:rPr>
                <w:rFonts w:ascii="Arial" w:hAnsi="Arial" w:cs="Arial"/>
                <w:sz w:val="20"/>
                <w:szCs w:val="20"/>
              </w:rPr>
              <w:t>Systems and system models</w:t>
            </w:r>
          </w:p>
        </w:tc>
      </w:tr>
      <w:tr w:rsidR="00DD1EE9" w:rsidRPr="00CA2079" w:rsidTr="00953CE6">
        <w:tc>
          <w:tcPr>
            <w:tcW w:w="3294" w:type="dxa"/>
          </w:tcPr>
          <w:p w:rsidR="00DD1EE9"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Use models and computer simulations to extend his/her understanding of scientific concepts.</w:t>
            </w:r>
          </w:p>
        </w:tc>
        <w:tc>
          <w:tcPr>
            <w:tcW w:w="3474" w:type="dxa"/>
          </w:tcPr>
          <w:p w:rsidR="00DD1EE9" w:rsidRPr="00CA2079" w:rsidRDefault="007B7FF5">
            <w:pPr>
              <w:rPr>
                <w:rFonts w:ascii="Arial" w:hAnsi="Arial" w:cs="Arial"/>
                <w:sz w:val="20"/>
                <w:szCs w:val="20"/>
              </w:rPr>
            </w:pPr>
            <w:r w:rsidRPr="00CA2079">
              <w:rPr>
                <w:rFonts w:ascii="Arial" w:hAnsi="Arial" w:cs="Arial"/>
                <w:sz w:val="20"/>
                <w:szCs w:val="20"/>
              </w:rPr>
              <w:t>Developing and using models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EB2A25">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3</w:t>
            </w:r>
          </w:p>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FLOW OF MATTER &amp; ENERGY</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explain the movement of matter and energy through interactions of earth’s systems (</w:t>
            </w:r>
            <w:r w:rsidRPr="00CA2079">
              <w:rPr>
                <w:rFonts w:ascii="Arial" w:hAnsi="Arial" w:cs="Arial"/>
                <w:b/>
                <w:i/>
                <w:sz w:val="20"/>
                <w:szCs w:val="20"/>
              </w:rPr>
              <w:t>biosphere, geosphere, hydrosphere, atmosphere, and cryosphere</w:t>
            </w:r>
            <w:r w:rsidRPr="00CA2079">
              <w:rPr>
                <w:rFonts w:ascii="Arial" w:hAnsi="Arial" w:cs="Arial"/>
                <w:b/>
                <w:sz w:val="20"/>
                <w:szCs w:val="20"/>
              </w:rPr>
              <w:t>) and the</w:t>
            </w:r>
            <w:r w:rsidRPr="00CA2079">
              <w:rPr>
                <w:rFonts w:ascii="Arial" w:hAnsi="Arial" w:cs="Arial"/>
                <w:b/>
                <w:color w:val="333333"/>
                <w:sz w:val="20"/>
                <w:szCs w:val="20"/>
              </w:rPr>
              <w:t xml:space="preserve"> influence of this </w:t>
            </w:r>
            <w:r w:rsidRPr="00CA2079">
              <w:rPr>
                <w:rFonts w:ascii="Arial" w:hAnsi="Arial" w:cs="Arial"/>
                <w:b/>
                <w:sz w:val="20"/>
                <w:szCs w:val="20"/>
              </w:rPr>
              <w:t>movement on weather patterns, climatic zones, and the distribution of life.</w:t>
            </w:r>
            <w:r w:rsidRPr="00CA2079">
              <w:rPr>
                <w:rFonts w:ascii="Arial" w:hAnsi="Arial" w:cs="Arial"/>
                <w:color w:val="800000"/>
                <w:sz w:val="20"/>
                <w:szCs w:val="20"/>
              </w:rPr>
              <w:t xml:space="preserve"> </w:t>
            </w:r>
          </w:p>
        </w:tc>
      </w:tr>
      <w:tr w:rsidR="00980999" w:rsidRPr="00CA2079" w:rsidTr="0015015B">
        <w:tc>
          <w:tcPr>
            <w:tcW w:w="13176" w:type="dxa"/>
            <w:gridSpan w:val="4"/>
          </w:tcPr>
          <w:p w:rsidR="00980999" w:rsidRPr="00CA2079" w:rsidRDefault="00980999">
            <w:pPr>
              <w:rPr>
                <w:rFonts w:ascii="Arial" w:hAnsi="Arial" w:cs="Arial"/>
                <w:sz w:val="20"/>
                <w:szCs w:val="20"/>
              </w:rPr>
            </w:pPr>
            <w:r w:rsidRPr="00CA2079">
              <w:rPr>
                <w:rFonts w:ascii="Arial" w:hAnsi="Arial" w:cs="Arial"/>
                <w:b/>
                <w:color w:val="000000"/>
                <w:sz w:val="20"/>
                <w:szCs w:val="20"/>
              </w:rPr>
              <w:t>Topic A:</w:t>
            </w:r>
            <w:r w:rsidRPr="00CA2079">
              <w:rPr>
                <w:rFonts w:ascii="Arial" w:hAnsi="Arial" w:cs="Arial"/>
                <w:color w:val="000000"/>
                <w:sz w:val="20"/>
                <w:szCs w:val="20"/>
              </w:rPr>
              <w:t xml:space="preserve"> </w:t>
            </w:r>
            <w:r w:rsidRPr="00CA2079">
              <w:rPr>
                <w:rFonts w:ascii="Arial" w:hAnsi="Arial" w:cs="Arial"/>
                <w:b/>
                <w:sz w:val="20"/>
                <w:szCs w:val="20"/>
              </w:rPr>
              <w:t>Conservation of Matter within Earth Systems</w:t>
            </w:r>
          </w:p>
        </w:tc>
      </w:tr>
      <w:tr w:rsidR="00DD1EE9" w:rsidRPr="00CA2079" w:rsidTr="00953CE6">
        <w:tc>
          <w:tcPr>
            <w:tcW w:w="3294" w:type="dxa"/>
          </w:tcPr>
          <w:p w:rsidR="00DD1EE9" w:rsidRPr="00CA2079" w:rsidRDefault="00980999" w:rsidP="00980999">
            <w:pPr>
              <w:pStyle w:val="ListParagraph"/>
              <w:numPr>
                <w:ilvl w:val="0"/>
                <w:numId w:val="11"/>
              </w:numPr>
              <w:ind w:left="180" w:hanging="180"/>
              <w:rPr>
                <w:rFonts w:ascii="Arial" w:hAnsi="Arial" w:cs="Arial"/>
                <w:color w:val="000000"/>
                <w:sz w:val="20"/>
                <w:szCs w:val="20"/>
              </w:rPr>
            </w:pPr>
            <w:r w:rsidRPr="00CA2079">
              <w:rPr>
                <w:rFonts w:ascii="Arial" w:hAnsi="Arial" w:cs="Arial"/>
                <w:sz w:val="20"/>
                <w:szCs w:val="20"/>
              </w:rPr>
              <w:t>Demonstrate that matter cycles through and between living systems and the physical environment, constantly being recombined in different ways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B71826" w:rsidRPr="00B71826" w:rsidRDefault="00B71826" w:rsidP="00B71826">
            <w:pPr>
              <w:rPr>
                <w:rFonts w:ascii="Arial" w:hAnsi="Arial" w:cs="Arial"/>
                <w:sz w:val="20"/>
                <w:szCs w:val="20"/>
              </w:rPr>
            </w:pPr>
            <w:r w:rsidRPr="00B71826">
              <w:rPr>
                <w:rFonts w:ascii="Arial" w:hAnsi="Arial" w:cs="Arial"/>
                <w:sz w:val="20"/>
                <w:szCs w:val="20"/>
              </w:rPr>
              <w:t>MS-LS1-6. Construct a scientific explanation based on evidence for the role of photosynthesis in the cycling of</w:t>
            </w:r>
          </w:p>
          <w:p w:rsidR="00DD1EE9" w:rsidRPr="00CA2079" w:rsidRDefault="00B71826" w:rsidP="00B71826">
            <w:pPr>
              <w:rPr>
                <w:rFonts w:ascii="Arial" w:hAnsi="Arial" w:cs="Arial"/>
                <w:sz w:val="20"/>
                <w:szCs w:val="20"/>
              </w:rPr>
            </w:pPr>
            <w:proofErr w:type="gramStart"/>
            <w:r w:rsidRPr="00B71826">
              <w:rPr>
                <w:rFonts w:ascii="Arial" w:hAnsi="Arial" w:cs="Arial"/>
                <w:sz w:val="20"/>
                <w:szCs w:val="20"/>
              </w:rPr>
              <w:t>matter</w:t>
            </w:r>
            <w:proofErr w:type="gramEnd"/>
            <w:r w:rsidRPr="00B71826">
              <w:rPr>
                <w:rFonts w:ascii="Arial" w:hAnsi="Arial" w:cs="Arial"/>
                <w:sz w:val="20"/>
                <w:szCs w:val="20"/>
              </w:rPr>
              <w:t xml:space="preserve"> and flow of energy into and out of organisms.</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r w:rsidR="00980999" w:rsidRPr="00CA2079" w:rsidTr="00BF16A2">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B: Energy Distribution through Earth Systems</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Analyze how the position and movement of the Earth in space determine distribution of heat and light.</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Explain that transfer of thermal energy between the atmosphere and the land or oceans produces temperature and density gradients in the atmosphere and the oceans.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DD1EE9" w:rsidRPr="00CA2079" w:rsidRDefault="00DD1EE9">
            <w:pPr>
              <w:rPr>
                <w:rFonts w:ascii="Arial" w:hAnsi="Arial" w:cs="Arial"/>
                <w:sz w:val="20"/>
                <w:szCs w:val="20"/>
              </w:rPr>
            </w:pP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953CE6">
        <w:tc>
          <w:tcPr>
            <w:tcW w:w="3294" w:type="dxa"/>
          </w:tcPr>
          <w:p w:rsidR="00980999" w:rsidRPr="00CA2079" w:rsidRDefault="00980999" w:rsidP="00980999">
            <w:pPr>
              <w:pStyle w:val="ListParagraph"/>
              <w:numPr>
                <w:ilvl w:val="0"/>
                <w:numId w:val="12"/>
              </w:numPr>
              <w:ind w:left="180" w:hanging="180"/>
              <w:rPr>
                <w:rFonts w:ascii="Arial" w:hAnsi="Arial" w:cs="Arial"/>
                <w:sz w:val="20"/>
                <w:szCs w:val="20"/>
              </w:rPr>
            </w:pPr>
            <w:r w:rsidRPr="00CA2079">
              <w:rPr>
                <w:rFonts w:ascii="Arial" w:hAnsi="Arial" w:cs="Arial"/>
                <w:sz w:val="20"/>
                <w:szCs w:val="20"/>
              </w:rPr>
              <w:t xml:space="preserve">Explain that transfer of thermal energy between the atmosphere and the land or oceans influences climate patterns. </w:t>
            </w:r>
            <w:r w:rsidRPr="00CA2079">
              <w:rPr>
                <w:rFonts w:ascii="Arial" w:hAnsi="Arial" w:cs="Arial"/>
                <w:b/>
                <w:sz w:val="20"/>
                <w:szCs w:val="20"/>
              </w:rPr>
              <w:t xml:space="preserve"> </w:t>
            </w:r>
          </w:p>
        </w:tc>
        <w:tc>
          <w:tcPr>
            <w:tcW w:w="3474" w:type="dxa"/>
          </w:tcPr>
          <w:p w:rsidR="00980999" w:rsidRPr="00CA2079" w:rsidRDefault="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980999">
            <w:pPr>
              <w:rPr>
                <w:rFonts w:ascii="Arial" w:hAnsi="Arial" w:cs="Arial"/>
                <w:sz w:val="20"/>
                <w:szCs w:val="20"/>
              </w:rPr>
            </w:pP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Cause and effect: Mechanisms and Explanation</w:t>
            </w:r>
          </w:p>
        </w:tc>
      </w:tr>
      <w:tr w:rsidR="00980999" w:rsidRPr="00CA2079" w:rsidTr="00503747">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C: Interaction of Physical Systems and the Biosphere</w:t>
            </w:r>
          </w:p>
        </w:tc>
      </w:tr>
      <w:tr w:rsidR="00980999" w:rsidRPr="00CA2079" w:rsidTr="00953CE6">
        <w:tc>
          <w:tcPr>
            <w:tcW w:w="3294" w:type="dxa"/>
          </w:tcPr>
          <w:p w:rsidR="00980999" w:rsidRPr="00CA2079" w:rsidRDefault="00980999" w:rsidP="00980999">
            <w:pPr>
              <w:pStyle w:val="ListParagraph"/>
              <w:numPr>
                <w:ilvl w:val="0"/>
                <w:numId w:val="13"/>
              </w:numPr>
              <w:ind w:left="180" w:hanging="180"/>
              <w:rPr>
                <w:rFonts w:ascii="Arial" w:hAnsi="Arial" w:cs="Arial"/>
                <w:sz w:val="20"/>
                <w:szCs w:val="20"/>
              </w:rPr>
            </w:pPr>
            <w:r w:rsidRPr="00CA2079">
              <w:rPr>
                <w:rFonts w:ascii="Arial" w:hAnsi="Arial" w:cs="Arial"/>
                <w:sz w:val="20"/>
                <w:szCs w:val="20"/>
              </w:rPr>
              <w:t>Analyze and explain the movement of matter and energy through earth’s systems and the</w:t>
            </w:r>
            <w:r w:rsidRPr="00CA2079">
              <w:rPr>
                <w:rFonts w:ascii="Arial" w:hAnsi="Arial" w:cs="Arial"/>
                <w:color w:val="333333"/>
                <w:sz w:val="20"/>
                <w:szCs w:val="20"/>
              </w:rPr>
              <w:t xml:space="preserve"> </w:t>
            </w:r>
            <w:r w:rsidRPr="00CA2079">
              <w:rPr>
                <w:rFonts w:ascii="Arial" w:hAnsi="Arial" w:cs="Arial"/>
                <w:sz w:val="20"/>
                <w:szCs w:val="20"/>
              </w:rPr>
              <w:t>influence of this movement on the distribution of life.</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980999" w:rsidRPr="00CA2079" w:rsidRDefault="00980999" w:rsidP="0098099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2F691D">
            <w:pPr>
              <w:rPr>
                <w:rFonts w:ascii="Arial" w:hAnsi="Arial" w:cs="Arial"/>
                <w:sz w:val="20"/>
                <w:szCs w:val="20"/>
              </w:rPr>
            </w:pPr>
            <w:r w:rsidRPr="002F691D">
              <w:rPr>
                <w:rFonts w:ascii="Arial" w:hAnsi="Arial" w:cs="Arial"/>
                <w:sz w:val="20"/>
                <w:szCs w:val="20"/>
              </w:rPr>
              <w:t>MS-LS2-4. Construct an argument supported by empirical evidence that changes to physical or biological components of an ecosystem affect populations.</w:t>
            </w: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r w:rsidRPr="00CA2079">
              <w:rPr>
                <w:rFonts w:ascii="Arial" w:hAnsi="Arial" w:cs="Arial"/>
                <w:sz w:val="20"/>
                <w:szCs w:val="20"/>
              </w:rPr>
              <w:t>Energy &amp; Matter: Mechanisms and Explanation</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3A0881">
        <w:tc>
          <w:tcPr>
            <w:tcW w:w="13176" w:type="dxa"/>
            <w:gridSpan w:val="4"/>
          </w:tcPr>
          <w:p w:rsidR="00980999" w:rsidRPr="00CA2079" w:rsidRDefault="00980999" w:rsidP="00980999">
            <w:pPr>
              <w:rPr>
                <w:rFonts w:ascii="Arial" w:hAnsi="Arial" w:cs="Arial"/>
                <w:b/>
                <w:sz w:val="20"/>
                <w:szCs w:val="20"/>
              </w:rPr>
            </w:pPr>
            <w:r w:rsidRPr="00CA2079">
              <w:rPr>
                <w:rFonts w:ascii="Arial" w:hAnsi="Arial" w:cs="Arial"/>
                <w:b/>
                <w:sz w:val="20"/>
                <w:szCs w:val="20"/>
              </w:rPr>
              <w:t>STANDARD 4</w:t>
            </w:r>
            <w:r w:rsidRPr="00CA2079">
              <w:rPr>
                <w:rFonts w:ascii="Arial" w:hAnsi="Arial" w:cs="Arial"/>
                <w:b/>
                <w:sz w:val="20"/>
                <w:szCs w:val="20"/>
              </w:rPr>
              <w:tab/>
            </w:r>
          </w:p>
          <w:p w:rsidR="00980999" w:rsidRPr="00CA2079" w:rsidRDefault="00980999" w:rsidP="00953CE6">
            <w:pPr>
              <w:rPr>
                <w:rFonts w:ascii="Arial" w:hAnsi="Arial" w:cs="Arial"/>
                <w:b/>
                <w:sz w:val="20"/>
                <w:szCs w:val="20"/>
              </w:rPr>
            </w:pPr>
            <w:r w:rsidRPr="00CA2079">
              <w:rPr>
                <w:rFonts w:ascii="Arial" w:hAnsi="Arial" w:cs="Arial"/>
                <w:b/>
                <w:sz w:val="20"/>
                <w:szCs w:val="20"/>
              </w:rPr>
              <w:t>POPULATIONS, COMMUNITIES AND ECOSYSTEMS</w:t>
            </w:r>
          </w:p>
          <w:p w:rsidR="00980999" w:rsidRPr="00CA2079" w:rsidRDefault="00980999">
            <w:pPr>
              <w:rPr>
                <w:rFonts w:ascii="Arial" w:hAnsi="Arial" w:cs="Arial"/>
                <w:sz w:val="20"/>
                <w:szCs w:val="20"/>
              </w:rPr>
            </w:pPr>
            <w:r w:rsidRPr="00CA2079">
              <w:rPr>
                <w:rFonts w:ascii="Arial" w:hAnsi="Arial" w:cs="Arial"/>
                <w:b/>
                <w:sz w:val="20"/>
                <w:szCs w:val="20"/>
              </w:rPr>
              <w:t>The student will use physical, chemical, biological, and ecological concepts to analyze and explain the interdependence of humans and organisms in populations, communities and ecosystems</w:t>
            </w:r>
            <w:r w:rsidRPr="00CA2079">
              <w:rPr>
                <w:rFonts w:ascii="Arial" w:hAnsi="Arial" w:cs="Arial"/>
                <w:sz w:val="20"/>
                <w:szCs w:val="20"/>
              </w:rPr>
              <w:t>.</w:t>
            </w:r>
          </w:p>
        </w:tc>
      </w:tr>
      <w:tr w:rsidR="00980999" w:rsidRPr="00CA2079" w:rsidTr="003C2884">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A: Cycling of Matter and Energy</w:t>
            </w:r>
          </w:p>
        </w:tc>
      </w:tr>
      <w:tr w:rsidR="00980999" w:rsidRPr="00CA2079" w:rsidTr="00953CE6">
        <w:tc>
          <w:tcPr>
            <w:tcW w:w="3294" w:type="dxa"/>
          </w:tcPr>
          <w:p w:rsidR="00980999" w:rsidRPr="00CA2079" w:rsidRDefault="00980999" w:rsidP="003367C3">
            <w:pPr>
              <w:pStyle w:val="ListParagraph"/>
              <w:numPr>
                <w:ilvl w:val="0"/>
                <w:numId w:val="14"/>
              </w:numPr>
              <w:tabs>
                <w:tab w:val="left" w:pos="360"/>
              </w:tabs>
              <w:ind w:left="180" w:hanging="180"/>
              <w:rPr>
                <w:rFonts w:ascii="Arial" w:hAnsi="Arial" w:cs="Arial"/>
                <w:sz w:val="20"/>
                <w:szCs w:val="20"/>
              </w:rPr>
            </w:pPr>
            <w:r w:rsidRPr="00CA2079">
              <w:rPr>
                <w:rFonts w:ascii="Arial" w:hAnsi="Arial" w:cs="Arial"/>
                <w:sz w:val="20"/>
                <w:szCs w:val="20"/>
              </w:rPr>
              <w:t xml:space="preserve">Explain how </w:t>
            </w:r>
            <w:proofErr w:type="gramStart"/>
            <w:r w:rsidRPr="00CA2079">
              <w:rPr>
                <w:rFonts w:ascii="Arial" w:hAnsi="Arial" w:cs="Arial"/>
                <w:sz w:val="20"/>
                <w:szCs w:val="20"/>
              </w:rPr>
              <w:t>organisms are linked by the transfer and transformation of matter and energy at the ecosystem level</w:t>
            </w:r>
            <w:proofErr w:type="gramEnd"/>
            <w:r w:rsidRPr="00CA2079">
              <w:rPr>
                <w:rFonts w:ascii="Arial" w:hAnsi="Arial" w:cs="Arial"/>
                <w:sz w:val="20"/>
                <w:szCs w:val="20"/>
              </w:rPr>
              <w:t>.</w:t>
            </w:r>
          </w:p>
        </w:tc>
        <w:tc>
          <w:tcPr>
            <w:tcW w:w="3474" w:type="dxa"/>
          </w:tcPr>
          <w:p w:rsidR="00980999" w:rsidRPr="00CA2079" w:rsidRDefault="00932F8D">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615523" w:rsidRPr="00615523" w:rsidRDefault="00615523" w:rsidP="00615523">
            <w:pPr>
              <w:rPr>
                <w:rFonts w:ascii="Arial" w:hAnsi="Arial" w:cs="Arial"/>
                <w:sz w:val="20"/>
                <w:szCs w:val="20"/>
              </w:rPr>
            </w:pPr>
            <w:r w:rsidRPr="00615523">
              <w:rPr>
                <w:rFonts w:ascii="Arial" w:hAnsi="Arial" w:cs="Arial"/>
                <w:sz w:val="20"/>
                <w:szCs w:val="20"/>
              </w:rPr>
              <w:t>MS-LS1-7. Develop a model to describe how food is rearranged through chemical reactions forming new</w:t>
            </w:r>
          </w:p>
          <w:p w:rsidR="00615523" w:rsidRPr="00615523" w:rsidRDefault="00615523" w:rsidP="00615523">
            <w:pPr>
              <w:rPr>
                <w:rFonts w:ascii="Arial" w:hAnsi="Arial" w:cs="Arial"/>
                <w:sz w:val="20"/>
                <w:szCs w:val="20"/>
              </w:rPr>
            </w:pPr>
            <w:r w:rsidRPr="00615523">
              <w:rPr>
                <w:rFonts w:ascii="Arial" w:hAnsi="Arial" w:cs="Arial"/>
                <w:sz w:val="20"/>
                <w:szCs w:val="20"/>
              </w:rPr>
              <w:t>molecules that support growth and/or release energy as this matter moves through an</w:t>
            </w:r>
          </w:p>
          <w:p w:rsidR="00980999" w:rsidRDefault="00615523" w:rsidP="00615523">
            <w:pPr>
              <w:rPr>
                <w:rFonts w:ascii="Arial" w:hAnsi="Arial" w:cs="Arial"/>
                <w:sz w:val="20"/>
                <w:szCs w:val="20"/>
              </w:rPr>
            </w:pPr>
            <w:proofErr w:type="gramStart"/>
            <w:r w:rsidRPr="00615523">
              <w:rPr>
                <w:rFonts w:ascii="Arial" w:hAnsi="Arial" w:cs="Arial"/>
                <w:sz w:val="20"/>
                <w:szCs w:val="20"/>
              </w:rPr>
              <w:t>organism</w:t>
            </w:r>
            <w:proofErr w:type="gramEnd"/>
            <w:r w:rsidRPr="00615523">
              <w:rPr>
                <w:rFonts w:ascii="Arial" w:hAnsi="Arial" w:cs="Arial"/>
                <w:sz w:val="20"/>
                <w:szCs w:val="20"/>
              </w:rPr>
              <w:t>.</w:t>
            </w:r>
          </w:p>
          <w:p w:rsidR="00402FBD" w:rsidRDefault="00402FBD" w:rsidP="00615523">
            <w:pPr>
              <w:rPr>
                <w:rFonts w:ascii="Arial" w:hAnsi="Arial" w:cs="Arial"/>
                <w:sz w:val="20"/>
                <w:szCs w:val="20"/>
              </w:rPr>
            </w:pPr>
          </w:p>
          <w:p w:rsidR="00402FBD" w:rsidRPr="00CA2079" w:rsidRDefault="00402FBD" w:rsidP="00615523">
            <w:pPr>
              <w:rPr>
                <w:rFonts w:ascii="Arial" w:hAnsi="Arial" w:cs="Arial"/>
                <w:sz w:val="20"/>
                <w:szCs w:val="20"/>
              </w:rPr>
            </w:pPr>
            <w:r w:rsidRPr="00402FBD">
              <w:rPr>
                <w:rFonts w:ascii="Arial" w:hAnsi="Arial" w:cs="Arial"/>
                <w:sz w:val="20"/>
                <w:szCs w:val="20"/>
              </w:rPr>
              <w:t>MS-LS2-3. Develop a model to describe the cycling of matter and flow of energy among living and nonliving parts of an ecosystem.</w:t>
            </w:r>
          </w:p>
        </w:tc>
        <w:tc>
          <w:tcPr>
            <w:tcW w:w="2538" w:type="dxa"/>
          </w:tcPr>
          <w:p w:rsidR="00237952" w:rsidRPr="00CA2079" w:rsidRDefault="00237952" w:rsidP="00237952">
            <w:pPr>
              <w:rPr>
                <w:rFonts w:ascii="Arial" w:hAnsi="Arial" w:cs="Arial"/>
                <w:sz w:val="20"/>
                <w:szCs w:val="20"/>
              </w:rPr>
            </w:pPr>
            <w:r w:rsidRPr="00CA2079">
              <w:rPr>
                <w:rFonts w:ascii="Arial" w:hAnsi="Arial" w:cs="Arial"/>
                <w:sz w:val="20"/>
                <w:szCs w:val="20"/>
              </w:rPr>
              <w:t>Systems and system models</w:t>
            </w:r>
          </w:p>
          <w:p w:rsidR="00980999" w:rsidRPr="00CA2079" w:rsidRDefault="00237952" w:rsidP="00237952">
            <w:pPr>
              <w:rPr>
                <w:rFonts w:ascii="Arial" w:hAnsi="Arial" w:cs="Arial"/>
                <w:sz w:val="20"/>
                <w:szCs w:val="20"/>
              </w:rPr>
            </w:pPr>
            <w:r w:rsidRPr="00CA2079">
              <w:rPr>
                <w:rFonts w:ascii="Arial" w:hAnsi="Arial" w:cs="Arial"/>
                <w:sz w:val="20"/>
                <w:szCs w:val="20"/>
              </w:rPr>
              <w:t>Energy &amp; Matter: Mechanisms and Explanation</w:t>
            </w:r>
          </w:p>
        </w:tc>
      </w:tr>
      <w:tr w:rsidR="00932F8D" w:rsidRPr="00CA2079" w:rsidTr="006C5648">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B: Population Dynamics</w:t>
            </w:r>
          </w:p>
        </w:tc>
      </w:tr>
      <w:tr w:rsidR="00980999" w:rsidRPr="00CA2079" w:rsidTr="00953CE6">
        <w:tc>
          <w:tcPr>
            <w:tcW w:w="3294" w:type="dxa"/>
          </w:tcPr>
          <w:p w:rsidR="00980999" w:rsidRPr="00CA2079" w:rsidRDefault="00932F8D" w:rsidP="004C06FE">
            <w:pPr>
              <w:pStyle w:val="ListParagraph"/>
              <w:numPr>
                <w:ilvl w:val="0"/>
                <w:numId w:val="20"/>
              </w:numPr>
              <w:tabs>
                <w:tab w:val="left" w:pos="360"/>
              </w:tabs>
              <w:ind w:left="180" w:hanging="180"/>
              <w:rPr>
                <w:rFonts w:ascii="Arial" w:hAnsi="Arial" w:cs="Arial"/>
                <w:sz w:val="20"/>
                <w:szCs w:val="20"/>
              </w:rPr>
            </w:pPr>
            <w:r w:rsidRPr="00CA2079">
              <w:rPr>
                <w:rFonts w:ascii="Arial" w:hAnsi="Arial" w:cs="Arial"/>
                <w:sz w:val="20"/>
                <w:szCs w:val="20"/>
              </w:rPr>
              <w:t>Analyze the growth or decline of populations and identify a variety of responsible factors.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Analyzing and interpreting data</w:t>
            </w:r>
          </w:p>
        </w:tc>
        <w:tc>
          <w:tcPr>
            <w:tcW w:w="3870" w:type="dxa"/>
          </w:tcPr>
          <w:p w:rsidR="00980999" w:rsidRDefault="000D082E">
            <w:pPr>
              <w:rPr>
                <w:rFonts w:ascii="Arial" w:hAnsi="Arial" w:cs="Arial"/>
                <w:sz w:val="20"/>
                <w:szCs w:val="20"/>
              </w:rPr>
            </w:pPr>
            <w:r w:rsidRPr="000D082E">
              <w:rPr>
                <w:rFonts w:ascii="Arial" w:hAnsi="Arial" w:cs="Arial"/>
                <w:sz w:val="20"/>
                <w:szCs w:val="20"/>
              </w:rPr>
              <w:t>MS-LS2-1. Analyze and interpret data to provide evidence for the effects of resource availability on organisms and populations of organisms in an ecosystem.</w:t>
            </w:r>
          </w:p>
          <w:p w:rsidR="00D47DED" w:rsidRDefault="00D47DED">
            <w:pPr>
              <w:rPr>
                <w:rFonts w:ascii="Arial" w:hAnsi="Arial" w:cs="Arial"/>
                <w:sz w:val="20"/>
                <w:szCs w:val="20"/>
              </w:rPr>
            </w:pPr>
          </w:p>
          <w:p w:rsidR="00D47DED" w:rsidRPr="00CA2079" w:rsidRDefault="00D47DED">
            <w:pPr>
              <w:rPr>
                <w:rFonts w:ascii="Arial" w:hAnsi="Arial" w:cs="Arial"/>
                <w:sz w:val="20"/>
                <w:szCs w:val="20"/>
              </w:rPr>
            </w:pPr>
            <w:r w:rsidRPr="00D47DED">
              <w:rPr>
                <w:rFonts w:ascii="Arial" w:hAnsi="Arial" w:cs="Arial"/>
                <w:sz w:val="20"/>
                <w:szCs w:val="20"/>
              </w:rPr>
              <w:t>MS-LS4-4. Construct an explanation based on evidence that describes how genetic variations of traits in a population increase some individuals’ probability of surviving and reproducing in a specific environment.</w:t>
            </w:r>
          </w:p>
        </w:tc>
        <w:tc>
          <w:tcPr>
            <w:tcW w:w="2538" w:type="dxa"/>
          </w:tcPr>
          <w:p w:rsidR="00980999" w:rsidRPr="00CA2079" w:rsidRDefault="004C7F79">
            <w:pPr>
              <w:rPr>
                <w:rFonts w:ascii="Arial" w:hAnsi="Arial" w:cs="Arial"/>
                <w:sz w:val="20"/>
                <w:szCs w:val="20"/>
              </w:rPr>
            </w:pPr>
            <w:r w:rsidRPr="00CA2079">
              <w:rPr>
                <w:rFonts w:ascii="Arial" w:hAnsi="Arial" w:cs="Arial"/>
                <w:sz w:val="20"/>
                <w:szCs w:val="20"/>
              </w:rPr>
              <w:t>Cause and effect</w:t>
            </w:r>
          </w:p>
        </w:tc>
      </w:tr>
      <w:tr w:rsidR="00932F8D" w:rsidRPr="00CA2079" w:rsidTr="00817586">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C: Community and Ecosystem Dynamics</w:t>
            </w:r>
          </w:p>
        </w:tc>
      </w:tr>
      <w:tr w:rsidR="00980999" w:rsidRPr="00CA2079" w:rsidTr="00953CE6">
        <w:tc>
          <w:tcPr>
            <w:tcW w:w="3294" w:type="dxa"/>
          </w:tcPr>
          <w:p w:rsidR="00980999" w:rsidRPr="00CA2079" w:rsidRDefault="00932F8D" w:rsidP="00F32C39">
            <w:pPr>
              <w:pStyle w:val="ListParagraph"/>
              <w:numPr>
                <w:ilvl w:val="0"/>
                <w:numId w:val="21"/>
              </w:numPr>
              <w:tabs>
                <w:tab w:val="left" w:pos="360"/>
              </w:tabs>
              <w:ind w:left="180" w:hanging="180"/>
              <w:rPr>
                <w:rFonts w:ascii="Arial" w:hAnsi="Arial" w:cs="Arial"/>
                <w:sz w:val="20"/>
                <w:szCs w:val="20"/>
              </w:rPr>
            </w:pPr>
            <w:r w:rsidRPr="00CA2079">
              <w:rPr>
                <w:rFonts w:ascii="Arial" w:hAnsi="Arial" w:cs="Arial"/>
                <w:sz w:val="20"/>
                <w:szCs w:val="20"/>
              </w:rPr>
              <w:t>Explain how the interrelationships and interdependencies of organisms and populations contribute to the dynamics of communities and ecosystems.</w:t>
            </w:r>
          </w:p>
        </w:tc>
        <w:tc>
          <w:tcPr>
            <w:tcW w:w="3474" w:type="dxa"/>
          </w:tcPr>
          <w:p w:rsidR="00980999"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80999" w:rsidRPr="00CA2079" w:rsidRDefault="00063686">
            <w:pPr>
              <w:rPr>
                <w:rFonts w:ascii="Arial" w:hAnsi="Arial" w:cs="Arial"/>
                <w:sz w:val="20"/>
                <w:szCs w:val="20"/>
              </w:rPr>
            </w:pPr>
            <w:r w:rsidRPr="00063686">
              <w:rPr>
                <w:rFonts w:ascii="Arial" w:hAnsi="Arial" w:cs="Arial"/>
                <w:sz w:val="20"/>
                <w:szCs w:val="20"/>
              </w:rPr>
              <w:t>MS-LS2-2. Construct an explanation that predicts patterns of interactions among organisms across multiple ecosystems.</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980999" w:rsidRPr="00CA2079" w:rsidRDefault="00980999">
            <w:pPr>
              <w:rPr>
                <w:rFonts w:ascii="Arial" w:hAnsi="Arial" w:cs="Arial"/>
                <w:sz w:val="20"/>
                <w:szCs w:val="20"/>
              </w:rPr>
            </w:pPr>
          </w:p>
        </w:tc>
      </w:tr>
      <w:tr w:rsidR="004C7F79" w:rsidRPr="00CA2079" w:rsidTr="00995DB1">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D: Stability in Populations, Communities and Ecosystems</w:t>
            </w:r>
          </w:p>
        </w:tc>
      </w:tr>
      <w:tr w:rsidR="00932F8D" w:rsidRPr="00CA2079" w:rsidTr="00953CE6">
        <w:tc>
          <w:tcPr>
            <w:tcW w:w="3294" w:type="dxa"/>
          </w:tcPr>
          <w:p w:rsidR="00932F8D" w:rsidRPr="00CA2079" w:rsidRDefault="004C7F79" w:rsidP="00F32C39">
            <w:pPr>
              <w:pStyle w:val="ListParagraph"/>
              <w:numPr>
                <w:ilvl w:val="0"/>
                <w:numId w:val="18"/>
              </w:numPr>
              <w:tabs>
                <w:tab w:val="left" w:pos="360"/>
              </w:tabs>
              <w:ind w:left="180" w:hanging="180"/>
              <w:rPr>
                <w:rFonts w:ascii="Arial" w:hAnsi="Arial" w:cs="Arial"/>
                <w:sz w:val="20"/>
                <w:szCs w:val="20"/>
              </w:rPr>
            </w:pPr>
            <w:r w:rsidRPr="00CA2079">
              <w:rPr>
                <w:rFonts w:ascii="Arial" w:hAnsi="Arial" w:cs="Arial"/>
                <w:sz w:val="20"/>
                <w:szCs w:val="20"/>
              </w:rPr>
              <w:lastRenderedPageBreak/>
              <w:t>Use models and provide examples to show how the interaction and interdependence of populations contribute to the stability of populations, communities and ecosystems.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B13ED1" w:rsidRPr="00B13ED1" w:rsidRDefault="00B13ED1" w:rsidP="00B13ED1">
            <w:pPr>
              <w:rPr>
                <w:rFonts w:ascii="Arial" w:hAnsi="Arial" w:cs="Arial"/>
                <w:sz w:val="20"/>
                <w:szCs w:val="20"/>
              </w:rPr>
            </w:pPr>
            <w:r w:rsidRPr="00B13ED1">
              <w:rPr>
                <w:rFonts w:ascii="Arial" w:hAnsi="Arial" w:cs="Arial"/>
                <w:sz w:val="20"/>
                <w:szCs w:val="20"/>
              </w:rPr>
              <w:t>MS-LS1-4. Use argument based on empirical evidence and scientific reasoning to support an explanation for</w:t>
            </w:r>
          </w:p>
          <w:p w:rsidR="00B13ED1" w:rsidRPr="00B13ED1" w:rsidRDefault="00B13ED1" w:rsidP="00B13ED1">
            <w:pPr>
              <w:rPr>
                <w:rFonts w:ascii="Arial" w:hAnsi="Arial" w:cs="Arial"/>
                <w:sz w:val="20"/>
                <w:szCs w:val="20"/>
              </w:rPr>
            </w:pPr>
            <w:r w:rsidRPr="00B13ED1">
              <w:rPr>
                <w:rFonts w:ascii="Arial" w:hAnsi="Arial" w:cs="Arial"/>
                <w:sz w:val="20"/>
                <w:szCs w:val="20"/>
              </w:rPr>
              <w:t>how characteristic animal behaviors and specialized plant structures affect the probability</w:t>
            </w:r>
          </w:p>
          <w:p w:rsidR="00932F8D" w:rsidRPr="00CA2079" w:rsidRDefault="00B13ED1" w:rsidP="00B13ED1">
            <w:pPr>
              <w:rPr>
                <w:rFonts w:ascii="Arial" w:hAnsi="Arial" w:cs="Arial"/>
                <w:sz w:val="20"/>
                <w:szCs w:val="20"/>
              </w:rPr>
            </w:pPr>
            <w:proofErr w:type="gramStart"/>
            <w:r w:rsidRPr="00B13ED1">
              <w:rPr>
                <w:rFonts w:ascii="Arial" w:hAnsi="Arial" w:cs="Arial"/>
                <w:sz w:val="20"/>
                <w:szCs w:val="20"/>
              </w:rPr>
              <w:t>of</w:t>
            </w:r>
            <w:proofErr w:type="gramEnd"/>
            <w:r w:rsidRPr="00B13ED1">
              <w:rPr>
                <w:rFonts w:ascii="Arial" w:hAnsi="Arial" w:cs="Arial"/>
                <w:sz w:val="20"/>
                <w:szCs w:val="20"/>
              </w:rPr>
              <w:t xml:space="preserve"> successful reproduction of animals and plants respectively.</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932F8D" w:rsidRPr="00CA2079" w:rsidTr="00953CE6">
        <w:tc>
          <w:tcPr>
            <w:tcW w:w="3294" w:type="dxa"/>
          </w:tcPr>
          <w:p w:rsidR="00932F8D" w:rsidRPr="00CA2079" w:rsidRDefault="004C7F79" w:rsidP="00F32C39">
            <w:pPr>
              <w:pStyle w:val="ListParagraph"/>
              <w:numPr>
                <w:ilvl w:val="0"/>
                <w:numId w:val="19"/>
              </w:numPr>
              <w:tabs>
                <w:tab w:val="left" w:pos="360"/>
              </w:tabs>
              <w:ind w:left="180" w:hanging="180"/>
              <w:rPr>
                <w:rFonts w:ascii="Arial" w:hAnsi="Arial" w:cs="Arial"/>
                <w:sz w:val="20"/>
                <w:szCs w:val="20"/>
              </w:rPr>
            </w:pPr>
            <w:r w:rsidRPr="00CA2079">
              <w:rPr>
                <w:rFonts w:ascii="Arial" w:hAnsi="Arial" w:cs="Arial"/>
                <w:sz w:val="20"/>
                <w:szCs w:val="20"/>
              </w:rPr>
              <w:t>Use models and provide examples to show how species’ interactions may generate ecosystems that are stable for hundreds or thousands of years.</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Developing and using models</w:t>
            </w:r>
          </w:p>
        </w:tc>
        <w:tc>
          <w:tcPr>
            <w:tcW w:w="3870" w:type="dxa"/>
          </w:tcPr>
          <w:p w:rsidR="00932F8D" w:rsidRPr="00CA2079" w:rsidRDefault="00E43E02">
            <w:pPr>
              <w:rPr>
                <w:rFonts w:ascii="Arial" w:hAnsi="Arial" w:cs="Arial"/>
                <w:sz w:val="20"/>
                <w:szCs w:val="20"/>
              </w:rPr>
            </w:pPr>
            <w:r w:rsidRPr="00E43E02">
              <w:rPr>
                <w:rFonts w:ascii="Arial" w:hAnsi="Arial" w:cs="Arial"/>
                <w:sz w:val="20"/>
                <w:szCs w:val="20"/>
              </w:rPr>
              <w:t>MS-LS4-2. Apply scientific ideas to construct an explanation for the anatomical similarities and differences among modern organisms and between modern and fossil organisms to infer evolutionary relationships.</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r w:rsidR="004C7F79" w:rsidRPr="00CA2079" w:rsidTr="00E0279F">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E: Diversity</w:t>
            </w:r>
          </w:p>
        </w:tc>
      </w:tr>
      <w:tr w:rsidR="00932F8D" w:rsidRPr="00CA2079" w:rsidTr="00953CE6">
        <w:tc>
          <w:tcPr>
            <w:tcW w:w="3294" w:type="dxa"/>
          </w:tcPr>
          <w:p w:rsidR="00932F8D" w:rsidRPr="00CA2079" w:rsidRDefault="004C7F79" w:rsidP="00F32C39">
            <w:pPr>
              <w:pStyle w:val="ListParagraph"/>
              <w:numPr>
                <w:ilvl w:val="0"/>
                <w:numId w:val="15"/>
              </w:numPr>
              <w:tabs>
                <w:tab w:val="left" w:pos="360"/>
              </w:tabs>
              <w:ind w:left="180" w:hanging="180"/>
              <w:rPr>
                <w:rFonts w:ascii="Arial" w:hAnsi="Arial" w:cs="Arial"/>
                <w:sz w:val="20"/>
                <w:szCs w:val="20"/>
              </w:rPr>
            </w:pPr>
            <w:r w:rsidRPr="00CA2079">
              <w:rPr>
                <w:rFonts w:ascii="Arial" w:hAnsi="Arial" w:cs="Arial"/>
                <w:sz w:val="20"/>
                <w:szCs w:val="20"/>
              </w:rPr>
              <w:t>Provide examples and evidence to show that a greater diversity of genes, species and/or environments increases the chance that at least some living things will survive in the face of large changes in the environment</w:t>
            </w:r>
            <w:r w:rsidRPr="00CA2079">
              <w:rPr>
                <w:rFonts w:ascii="Arial" w:hAnsi="Arial" w:cs="Arial"/>
                <w:color w:val="800000"/>
                <w:sz w:val="20"/>
                <w:szCs w:val="20"/>
              </w:rPr>
              <w:t>.</w:t>
            </w:r>
          </w:p>
        </w:tc>
        <w:tc>
          <w:tcPr>
            <w:tcW w:w="3474" w:type="dxa"/>
          </w:tcPr>
          <w:p w:rsidR="00932F8D" w:rsidRPr="00CA2079" w:rsidRDefault="004C7F7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8E5B50" w:rsidRPr="008E5B50" w:rsidRDefault="008E5B50" w:rsidP="008E5B50">
            <w:pPr>
              <w:rPr>
                <w:rFonts w:ascii="Arial" w:hAnsi="Arial" w:cs="Arial"/>
                <w:sz w:val="20"/>
                <w:szCs w:val="20"/>
              </w:rPr>
            </w:pPr>
            <w:r w:rsidRPr="008E5B50">
              <w:rPr>
                <w:rFonts w:ascii="Arial" w:hAnsi="Arial" w:cs="Arial"/>
                <w:sz w:val="20"/>
                <w:szCs w:val="20"/>
              </w:rPr>
              <w:t>MS-LS1-5. Construct a scientific explanation based on evidence for how environmental and genetic</w:t>
            </w:r>
          </w:p>
          <w:p w:rsidR="00932F8D" w:rsidRDefault="008E5B50" w:rsidP="008E5B50">
            <w:pPr>
              <w:rPr>
                <w:rFonts w:ascii="Arial" w:hAnsi="Arial" w:cs="Arial"/>
                <w:sz w:val="20"/>
                <w:szCs w:val="20"/>
              </w:rPr>
            </w:pPr>
            <w:proofErr w:type="gramStart"/>
            <w:r w:rsidRPr="008E5B50">
              <w:rPr>
                <w:rFonts w:ascii="Arial" w:hAnsi="Arial" w:cs="Arial"/>
                <w:sz w:val="20"/>
                <w:szCs w:val="20"/>
              </w:rPr>
              <w:t>factors</w:t>
            </w:r>
            <w:proofErr w:type="gramEnd"/>
            <w:r w:rsidRPr="008E5B50">
              <w:rPr>
                <w:rFonts w:ascii="Arial" w:hAnsi="Arial" w:cs="Arial"/>
                <w:sz w:val="20"/>
                <w:szCs w:val="20"/>
              </w:rPr>
              <w:t xml:space="preserve"> influence the growth of organisms.</w:t>
            </w:r>
          </w:p>
          <w:p w:rsidR="00043AE5" w:rsidRDefault="00043AE5" w:rsidP="008E5B50">
            <w:pPr>
              <w:rPr>
                <w:rFonts w:ascii="Arial" w:hAnsi="Arial" w:cs="Arial"/>
                <w:sz w:val="20"/>
                <w:szCs w:val="20"/>
              </w:rPr>
            </w:pPr>
          </w:p>
          <w:p w:rsidR="00043AE5" w:rsidRPr="00CA2079" w:rsidRDefault="00043AE5" w:rsidP="008E5B50">
            <w:pPr>
              <w:rPr>
                <w:rFonts w:ascii="Arial" w:hAnsi="Arial" w:cs="Arial"/>
                <w:sz w:val="20"/>
                <w:szCs w:val="20"/>
              </w:rPr>
            </w:pPr>
            <w:r w:rsidRPr="00043AE5">
              <w:rPr>
                <w:rFonts w:ascii="Arial" w:hAnsi="Arial" w:cs="Arial"/>
                <w:sz w:val="20"/>
                <w:szCs w:val="20"/>
              </w:rPr>
              <w:t>MS-LS4-6. Use mathematical representations to support explanations of how natural selection may lead to increases and decreases of specific traits in populations over time.</w:t>
            </w:r>
            <w:bookmarkStart w:id="0" w:name="_GoBack"/>
            <w:bookmarkEnd w:id="0"/>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Scale, proportion and quantity</w:t>
            </w:r>
          </w:p>
          <w:p w:rsidR="00932F8D" w:rsidRPr="00CA2079" w:rsidRDefault="00932F8D">
            <w:pPr>
              <w:rPr>
                <w:rFonts w:ascii="Arial" w:hAnsi="Arial" w:cs="Arial"/>
                <w:sz w:val="20"/>
                <w:szCs w:val="20"/>
              </w:rPr>
            </w:pP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C62456">
        <w:tc>
          <w:tcPr>
            <w:tcW w:w="13176" w:type="dxa"/>
            <w:gridSpan w:val="4"/>
          </w:tcPr>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Standard 5</w:t>
            </w:r>
            <w:r w:rsidRPr="00CA2079">
              <w:rPr>
                <w:rFonts w:ascii="Arial" w:hAnsi="Arial" w:cs="Arial"/>
                <w:b/>
                <w:caps/>
                <w:color w:val="333333"/>
                <w:sz w:val="20"/>
                <w:szCs w:val="20"/>
              </w:rPr>
              <w:tab/>
            </w:r>
            <w:r w:rsidRPr="00CA2079">
              <w:rPr>
                <w:rFonts w:ascii="Arial" w:hAnsi="Arial" w:cs="Arial"/>
                <w:b/>
                <w:caps/>
                <w:color w:val="333333"/>
                <w:sz w:val="20"/>
                <w:szCs w:val="20"/>
              </w:rPr>
              <w:tab/>
            </w:r>
          </w:p>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Humans and Natural Resources</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chemistry, physics, biology, and ecology to analyze and interpret both positive and negative impacts of human activities on earth’s natural systems and resources.</w:t>
            </w:r>
          </w:p>
        </w:tc>
      </w:tr>
      <w:tr w:rsidR="00340D14" w:rsidRPr="00CA2079" w:rsidTr="006A7D66">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A: Human Impact on Natural Processes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on earth’s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113E85" w:rsidRPr="00CA2079" w:rsidRDefault="00113E85" w:rsidP="00113E85">
            <w:pPr>
              <w:rPr>
                <w:rFonts w:ascii="Arial" w:hAnsi="Arial" w:cs="Arial"/>
                <w:sz w:val="20"/>
                <w:szCs w:val="20"/>
              </w:rPr>
            </w:pPr>
            <w:r w:rsidRPr="00CA2079">
              <w:rPr>
                <w:rFonts w:ascii="Arial" w:hAnsi="Arial" w:cs="Arial"/>
                <w:sz w:val="20"/>
                <w:szCs w:val="20"/>
              </w:rPr>
              <w:t>Cause and effect</w:t>
            </w:r>
          </w:p>
          <w:p w:rsidR="00340D14" w:rsidRPr="00CA2079" w:rsidRDefault="00113E85" w:rsidP="00113E85">
            <w:pPr>
              <w:rPr>
                <w:rFonts w:ascii="Arial" w:hAnsi="Arial" w:cs="Arial"/>
                <w:sz w:val="20"/>
                <w:szCs w:val="20"/>
              </w:rPr>
            </w:pPr>
            <w:r w:rsidRPr="00CA2079">
              <w:rPr>
                <w:rFonts w:ascii="Arial" w:hAnsi="Arial" w:cs="Arial"/>
                <w:sz w:val="20"/>
                <w:szCs w:val="20"/>
              </w:rPr>
              <w:t>Stability and change</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that deliberately or inadvertently alter the equilibrium of natural processes.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13E85" w:rsidRPr="00CA2079" w:rsidRDefault="00113E85">
            <w:pPr>
              <w:rPr>
                <w:rFonts w:ascii="Arial" w:hAnsi="Arial" w:cs="Arial"/>
                <w:sz w:val="20"/>
                <w:szCs w:val="20"/>
              </w:rPr>
            </w:pPr>
            <w:r w:rsidRPr="00CA2079">
              <w:rPr>
                <w:rFonts w:ascii="Arial" w:hAnsi="Arial" w:cs="Arial"/>
                <w:sz w:val="20"/>
                <w:szCs w:val="20"/>
              </w:rPr>
              <w:t>Stability and change</w:t>
            </w:r>
          </w:p>
        </w:tc>
      </w:tr>
      <w:tr w:rsidR="00340D14" w:rsidRPr="00CA2079" w:rsidTr="00F25D0F">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B: Human Impact on Natural Resources</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lastRenderedPageBreak/>
              <w:t>Analyze, from local to global levels, the relationship between human activities and the earth’s resources.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Patterns</w:t>
            </w:r>
          </w:p>
          <w:p w:rsidR="00113E85" w:rsidRPr="00CA2079" w:rsidRDefault="00113E85">
            <w:pPr>
              <w:rPr>
                <w:rFonts w:ascii="Arial" w:hAnsi="Arial" w:cs="Arial"/>
                <w:sz w:val="20"/>
                <w:szCs w:val="20"/>
              </w:rPr>
            </w:pPr>
            <w:r w:rsidRPr="00CA2079">
              <w:rPr>
                <w:rFonts w:ascii="Arial" w:hAnsi="Arial" w:cs="Arial"/>
                <w:sz w:val="20"/>
                <w:szCs w:val="20"/>
              </w:rPr>
              <w:t>Scale, proportion and quantity</w:t>
            </w:r>
          </w:p>
          <w:p w:rsidR="00113E85" w:rsidRPr="00CA2079" w:rsidRDefault="00113E85">
            <w:pPr>
              <w:rPr>
                <w:rFonts w:ascii="Arial" w:hAnsi="Arial" w:cs="Arial"/>
                <w:sz w:val="20"/>
                <w:szCs w:val="20"/>
              </w:rPr>
            </w:pPr>
            <w:r w:rsidRPr="00CA2079">
              <w:rPr>
                <w:rFonts w:ascii="Arial" w:hAnsi="Arial" w:cs="Arial"/>
                <w:sz w:val="20"/>
                <w:szCs w:val="20"/>
              </w:rPr>
              <w:t>Energy and matter: flows, cycles and conservation</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AD6C24">
        <w:tc>
          <w:tcPr>
            <w:tcW w:w="13176" w:type="dxa"/>
            <w:gridSpan w:val="4"/>
          </w:tcPr>
          <w:p w:rsidR="00340D14" w:rsidRPr="00CA2079" w:rsidRDefault="00340D14" w:rsidP="00340D14">
            <w:pPr>
              <w:rPr>
                <w:rFonts w:ascii="Arial" w:hAnsi="Arial" w:cs="Arial"/>
                <w:b/>
                <w:caps/>
                <w:sz w:val="20"/>
                <w:szCs w:val="20"/>
              </w:rPr>
            </w:pPr>
            <w:r w:rsidRPr="00CA2079">
              <w:rPr>
                <w:rFonts w:ascii="Arial" w:hAnsi="Arial" w:cs="Arial"/>
                <w:b/>
                <w:caps/>
                <w:sz w:val="20"/>
                <w:szCs w:val="20"/>
              </w:rPr>
              <w:t>Standard 6</w:t>
            </w:r>
            <w:r w:rsidRPr="00CA2079">
              <w:rPr>
                <w:rFonts w:ascii="Arial" w:hAnsi="Arial" w:cs="Arial"/>
                <w:b/>
                <w:caps/>
                <w:sz w:val="20"/>
                <w:szCs w:val="20"/>
              </w:rPr>
              <w:tab/>
            </w:r>
          </w:p>
          <w:p w:rsidR="00340D14" w:rsidRPr="00CA2079" w:rsidRDefault="00340D14" w:rsidP="00340D14">
            <w:pPr>
              <w:rPr>
                <w:rFonts w:ascii="Arial" w:hAnsi="Arial" w:cs="Arial"/>
                <w:b/>
                <w:caps/>
                <w:sz w:val="20"/>
                <w:szCs w:val="20"/>
              </w:rPr>
            </w:pPr>
            <w:r w:rsidRPr="00CA2079">
              <w:rPr>
                <w:rFonts w:ascii="Arial" w:hAnsi="Arial" w:cs="Arial"/>
                <w:b/>
                <w:caps/>
                <w:sz w:val="20"/>
                <w:szCs w:val="20"/>
              </w:rPr>
              <w:t xml:space="preserve">Environment and Health </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science, social studies and health to analyze and interpret both positive and negative impacts of natural events and human activities on human health.</w:t>
            </w:r>
          </w:p>
        </w:tc>
      </w:tr>
      <w:tr w:rsidR="0089256C" w:rsidRPr="00CA2079" w:rsidTr="00A137B3">
        <w:tc>
          <w:tcPr>
            <w:tcW w:w="13176" w:type="dxa"/>
            <w:gridSpan w:val="4"/>
          </w:tcPr>
          <w:p w:rsidR="0089256C" w:rsidRPr="00CA2079" w:rsidRDefault="0089256C">
            <w:pPr>
              <w:rPr>
                <w:rFonts w:ascii="Arial" w:hAnsi="Arial" w:cs="Arial"/>
                <w:sz w:val="20"/>
                <w:szCs w:val="20"/>
              </w:rPr>
            </w:pPr>
            <w:r w:rsidRPr="00CA2079">
              <w:rPr>
                <w:rFonts w:ascii="Arial" w:hAnsi="Arial" w:cs="Arial"/>
                <w:b/>
                <w:sz w:val="20"/>
                <w:szCs w:val="20"/>
              </w:rPr>
              <w:t>Topic A: Natural Changes and Human Health</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bCs/>
                <w:sz w:val="20"/>
                <w:szCs w:val="20"/>
              </w:rPr>
              <w:t>Identify and describe natural changes in the environment that may affect the health of human populations and individuals.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621769">
            <w:pPr>
              <w:rPr>
                <w:rFonts w:ascii="Arial" w:hAnsi="Arial" w:cs="Arial"/>
                <w:sz w:val="20"/>
                <w:szCs w:val="20"/>
              </w:rPr>
            </w:pPr>
            <w:r w:rsidRPr="00621769">
              <w:rPr>
                <w:rFonts w:ascii="Arial" w:hAnsi="Arial" w:cs="Arial"/>
                <w:sz w:val="20"/>
                <w:szCs w:val="20"/>
              </w:rPr>
              <w:t>MS-LS4-1. Analyze and interpret data for patterns in the fossil record that document the existence, diversity, extinction, and change of life forms throughout the history of life on Earth under the assumption that natural laws operate today as in the past.</w:t>
            </w: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F74DB5">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Topic B: Human-Induced Changes and Human Health</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Describe and explain that many changes in the environment designed by humans bring benefits to society as well as cause risks.</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6D1AF9">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 xml:space="preserve">Topic C: Hazards and Risk Analysis </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and explain that human activities, products, processes, technologies and inventions can involve some level of risk to human health.</w:t>
            </w:r>
          </w:p>
        </w:tc>
        <w:tc>
          <w:tcPr>
            <w:tcW w:w="3474" w:type="dxa"/>
          </w:tcPr>
          <w:p w:rsidR="00340D14" w:rsidRPr="00CA2079" w:rsidRDefault="00113E85">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F7331C">
        <w:tc>
          <w:tcPr>
            <w:tcW w:w="13176" w:type="dxa"/>
            <w:gridSpan w:val="4"/>
          </w:tcPr>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Standard 7</w:t>
            </w:r>
            <w:r w:rsidRPr="00CA2079">
              <w:rPr>
                <w:rFonts w:ascii="Arial" w:hAnsi="Arial" w:cs="Arial"/>
                <w:b/>
                <w:caps/>
                <w:sz w:val="20"/>
                <w:szCs w:val="20"/>
              </w:rPr>
              <w:tab/>
            </w:r>
          </w:p>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Environment &amp; Society</w:t>
            </w:r>
          </w:p>
          <w:p w:rsidR="00340D14" w:rsidRPr="00CA2079" w:rsidRDefault="00340D14">
            <w:pPr>
              <w:rPr>
                <w:rFonts w:ascii="Arial" w:hAnsi="Arial" w:cs="Arial"/>
                <w:sz w:val="20"/>
                <w:szCs w:val="20"/>
              </w:rPr>
            </w:pPr>
            <w:r w:rsidRPr="00CA2079">
              <w:rPr>
                <w:rFonts w:ascii="Arial" w:hAnsi="Arial" w:cs="Arial"/>
                <w:b/>
                <w:sz w:val="20"/>
                <w:szCs w:val="20"/>
              </w:rPr>
              <w:t>The student will analyze how the interactions of heredity, experience, learning and culture influence social decisions and social change.</w:t>
            </w:r>
          </w:p>
        </w:tc>
      </w:tr>
      <w:tr w:rsidR="00487F82" w:rsidRPr="00CA2079" w:rsidTr="00F93A82">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A: Environmental Quality</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Investigate factors that influence environmental quality.</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Analyzing and interpreting data</w:t>
            </w:r>
          </w:p>
        </w:tc>
        <w:tc>
          <w:tcPr>
            <w:tcW w:w="3870" w:type="dxa"/>
          </w:tcPr>
          <w:p w:rsidR="00340D14" w:rsidRPr="00CA2079" w:rsidRDefault="001C5728">
            <w:pPr>
              <w:rPr>
                <w:rFonts w:ascii="Arial" w:hAnsi="Arial" w:cs="Arial"/>
                <w:sz w:val="20"/>
                <w:szCs w:val="20"/>
              </w:rPr>
            </w:pPr>
            <w:r w:rsidRPr="001C5728">
              <w:rPr>
                <w:rFonts w:ascii="Arial" w:hAnsi="Arial" w:cs="Arial"/>
                <w:sz w:val="20"/>
                <w:szCs w:val="20"/>
              </w:rPr>
              <w:t>MS-LS2-5. Evaluate competing design solutions for maintaining biodiversity and ecosystem services.*</w:t>
            </w: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1077AF">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B:</w:t>
            </w:r>
            <w:r w:rsidRPr="00CA2079">
              <w:rPr>
                <w:rFonts w:ascii="Arial" w:hAnsi="Arial" w:cs="Arial"/>
                <w:sz w:val="20"/>
                <w:szCs w:val="20"/>
              </w:rPr>
              <w:t xml:space="preserve"> </w:t>
            </w:r>
            <w:r w:rsidRPr="00CA2079">
              <w:rPr>
                <w:rFonts w:ascii="Arial" w:hAnsi="Arial" w:cs="Arial"/>
                <w:b/>
                <w:sz w:val="20"/>
                <w:szCs w:val="20"/>
              </w:rPr>
              <w:t>Individual and Group Actions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lastRenderedPageBreak/>
              <w:t>Examine the influence of individual and group actions on the environment and explain how groups and individuals can work to promote and balance interests.</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EC25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C: Cultural Perspectives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cultural perspectives and dynamics and apply their understanding in context.</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Scale, proportion and quantity</w:t>
            </w:r>
          </w:p>
        </w:tc>
      </w:tr>
      <w:tr w:rsidR="00487F82" w:rsidRPr="00CA2079" w:rsidTr="005C1F6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D: Political Systems and the Environment</w:t>
            </w:r>
          </w:p>
        </w:tc>
      </w:tr>
      <w:tr w:rsidR="00487F82" w:rsidRPr="00CA2079" w:rsidTr="00953CE6">
        <w:tc>
          <w:tcPr>
            <w:tcW w:w="3294" w:type="dxa"/>
          </w:tcPr>
          <w:p w:rsidR="00487F82" w:rsidRPr="00CA2079" w:rsidRDefault="00487F82" w:rsidP="00487F82">
            <w:pPr>
              <w:rPr>
                <w:rFonts w:ascii="Arial" w:hAnsi="Arial" w:cs="Arial"/>
                <w:sz w:val="20"/>
                <w:szCs w:val="20"/>
              </w:rPr>
            </w:pPr>
            <w:r w:rsidRPr="00CA2079">
              <w:rPr>
                <w:rFonts w:ascii="Arial" w:hAnsi="Arial" w:cs="Arial"/>
                <w:sz w:val="20"/>
                <w:szCs w:val="20"/>
              </w:rPr>
              <w:t>Understand how different political systems account for, manage, and affect natural resources and environmental quality.</w:t>
            </w:r>
          </w:p>
        </w:tc>
        <w:tc>
          <w:tcPr>
            <w:tcW w:w="3474" w:type="dxa"/>
          </w:tcPr>
          <w:p w:rsidR="0089256C" w:rsidRPr="00CA2079" w:rsidRDefault="0089256C">
            <w:pPr>
              <w:rPr>
                <w:rFonts w:ascii="Arial" w:hAnsi="Arial" w:cs="Arial"/>
                <w:sz w:val="20"/>
                <w:szCs w:val="20"/>
              </w:rPr>
            </w:pPr>
            <w:r w:rsidRPr="00CA2079">
              <w:rPr>
                <w:rFonts w:ascii="Arial" w:hAnsi="Arial" w:cs="Arial"/>
                <w:sz w:val="20"/>
                <w:szCs w:val="20"/>
              </w:rPr>
              <w:t>Analyzing and interpreting data</w:t>
            </w:r>
          </w:p>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E01CA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E: Economics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Analyze and explain global economic and environmental connections.</w:t>
            </w:r>
          </w:p>
        </w:tc>
        <w:tc>
          <w:tcPr>
            <w:tcW w:w="3474" w:type="dxa"/>
          </w:tcPr>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873E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F:Technology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and examine the social and environmental impacts of various technologies and technological systems on the environment.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Analyzing and interpreting data</w:t>
            </w:r>
          </w:p>
        </w:tc>
        <w:tc>
          <w:tcPr>
            <w:tcW w:w="3870" w:type="dxa"/>
          </w:tcPr>
          <w:p w:rsidR="00487F82" w:rsidRPr="00CA2079" w:rsidRDefault="00436D92">
            <w:pPr>
              <w:rPr>
                <w:rFonts w:ascii="Arial" w:hAnsi="Arial" w:cs="Arial"/>
                <w:sz w:val="20"/>
                <w:szCs w:val="20"/>
              </w:rPr>
            </w:pPr>
            <w:r w:rsidRPr="00436D92">
              <w:rPr>
                <w:rFonts w:ascii="Arial" w:hAnsi="Arial" w:cs="Arial"/>
                <w:sz w:val="20"/>
                <w:szCs w:val="20"/>
              </w:rPr>
              <w:t>MS-LS4-5. Gather and synthesize information about the technologies that have changed the way humans influence the inheritance of desired traits in organisms.</w:t>
            </w: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 xml:space="preserve">Investigate a decision involving the implementation of a new technology and present an assessment of risks, costs and benefits, identification of </w:t>
            </w:r>
            <w:proofErr w:type="gramStart"/>
            <w:r w:rsidRPr="00CA2079">
              <w:rPr>
                <w:rFonts w:ascii="Arial" w:hAnsi="Arial" w:cs="Arial"/>
                <w:sz w:val="20"/>
                <w:szCs w:val="20"/>
              </w:rPr>
              <w:t>those who suffer, those who pay, those who gain, what the risks are, and who bears them</w:t>
            </w:r>
            <w:proofErr w:type="gramEnd"/>
            <w:r w:rsidRPr="00CA2079">
              <w:rPr>
                <w:rFonts w:ascii="Arial" w:hAnsi="Arial" w:cs="Arial"/>
                <w:sz w:val="20"/>
                <w:szCs w:val="20"/>
              </w:rPr>
              <w: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bl>
    <w:p w:rsidR="00487F82" w:rsidRPr="00CA2079" w:rsidRDefault="00487F82">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487F82" w:rsidRPr="00CA2079" w:rsidTr="00652A03">
        <w:tc>
          <w:tcPr>
            <w:tcW w:w="13176" w:type="dxa"/>
            <w:gridSpan w:val="4"/>
          </w:tcPr>
          <w:p w:rsidR="00487F82" w:rsidRPr="00CA2079" w:rsidRDefault="00487F82" w:rsidP="00487F82">
            <w:pPr>
              <w:tabs>
                <w:tab w:val="left" w:pos="1620"/>
              </w:tabs>
              <w:rPr>
                <w:rFonts w:ascii="Arial" w:hAnsi="Arial" w:cs="Arial"/>
                <w:b/>
                <w:caps/>
                <w:color w:val="000000"/>
                <w:sz w:val="20"/>
                <w:szCs w:val="20"/>
              </w:rPr>
            </w:pPr>
            <w:r w:rsidRPr="00CA2079">
              <w:rPr>
                <w:rFonts w:ascii="Arial" w:hAnsi="Arial" w:cs="Arial"/>
                <w:b/>
                <w:caps/>
                <w:color w:val="000000"/>
                <w:sz w:val="20"/>
                <w:szCs w:val="20"/>
              </w:rPr>
              <w:t>standard 8</w:t>
            </w:r>
          </w:p>
          <w:p w:rsidR="00487F82" w:rsidRPr="00CA2079" w:rsidRDefault="00487F82" w:rsidP="00487F82">
            <w:pPr>
              <w:tabs>
                <w:tab w:val="left" w:pos="1620"/>
              </w:tabs>
              <w:rPr>
                <w:rFonts w:ascii="Arial" w:hAnsi="Arial" w:cs="Arial"/>
                <w:caps/>
                <w:color w:val="000000"/>
                <w:sz w:val="20"/>
                <w:szCs w:val="20"/>
              </w:rPr>
            </w:pPr>
            <w:r w:rsidRPr="00CA2079">
              <w:rPr>
                <w:rFonts w:ascii="Arial" w:hAnsi="Arial" w:cs="Arial"/>
                <w:b/>
                <w:caps/>
                <w:color w:val="000000"/>
                <w:sz w:val="20"/>
                <w:szCs w:val="20"/>
              </w:rPr>
              <w:t>SUSTAINABILITY</w:t>
            </w:r>
          </w:p>
          <w:p w:rsidR="00487F82" w:rsidRPr="00CA2079" w:rsidRDefault="00487F82">
            <w:pPr>
              <w:rPr>
                <w:rFonts w:ascii="Arial" w:hAnsi="Arial" w:cs="Arial"/>
                <w:sz w:val="20"/>
                <w:szCs w:val="20"/>
              </w:rPr>
            </w:pPr>
            <w:r w:rsidRPr="00CA2079">
              <w:rPr>
                <w:rFonts w:ascii="Arial" w:hAnsi="Arial" w:cs="Arial"/>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CA2079" w:rsidTr="0007192B">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A: Intergenerational Responsibility</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color w:val="000000"/>
                <w:sz w:val="20"/>
                <w:szCs w:val="20"/>
              </w:rPr>
              <w:lastRenderedPageBreak/>
              <w:t>Understand and apply the basic concept of sustainability to natural and human communities.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4A57CB">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B:</w:t>
            </w:r>
            <w:r w:rsidRPr="00CA2079">
              <w:rPr>
                <w:rFonts w:ascii="Arial" w:hAnsi="Arial" w:cs="Arial"/>
                <w:b/>
                <w:color w:val="000000"/>
                <w:sz w:val="20"/>
                <w:szCs w:val="20"/>
              </w:rPr>
              <w:t xml:space="preserve"> </w:t>
            </w:r>
            <w:r w:rsidRPr="00CA2079">
              <w:rPr>
                <w:rFonts w:ascii="Arial" w:hAnsi="Arial" w:cs="Arial"/>
                <w:b/>
                <w:bCs/>
                <w:color w:val="000000"/>
                <w:sz w:val="20"/>
                <w:szCs w:val="20"/>
              </w:rPr>
              <w:t>Interconnectedness of Systems</w:t>
            </w:r>
            <w:r w:rsidRPr="00CA2079">
              <w:rPr>
                <w:rFonts w:ascii="Arial" w:hAnsi="Arial" w:cs="Arial"/>
                <w:bCs/>
                <w:color w:val="800000"/>
                <w:sz w:val="20"/>
                <w:szCs w:val="20"/>
              </w:rPr>
              <w:t xml:space="preserve"> </w:t>
            </w:r>
            <w:r w:rsidRPr="00CA2079">
              <w:rPr>
                <w:rFonts w:ascii="Arial" w:hAnsi="Arial" w:cs="Arial"/>
                <w:color w:val="800000"/>
                <w:sz w:val="20"/>
                <w:szCs w:val="20"/>
              </w:rPr>
              <w:t xml:space="preserve"> </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Recognize the concept of sustainability as a dynamic condition characterized by </w:t>
            </w:r>
            <w:proofErr w:type="gramStart"/>
            <w:r w:rsidRPr="00CA2079">
              <w:rPr>
                <w:rFonts w:ascii="Arial" w:hAnsi="Arial" w:cs="Arial"/>
                <w:color w:val="000000"/>
                <w:sz w:val="20"/>
                <w:szCs w:val="20"/>
              </w:rPr>
              <w:t>the interdependency among ecological, economic, and social systems and how these interconnected systems affect individual and societal well-being</w:t>
            </w:r>
            <w:proofErr w:type="gramEnd"/>
            <w:r w:rsidRPr="00CA2079">
              <w:rPr>
                <w:rFonts w:ascii="Arial" w:hAnsi="Arial" w:cs="Arial"/>
                <w:color w:val="000000"/>
                <w:sz w:val="20"/>
                <w:szCs w:val="20"/>
              </w:rPr>
              <w:t>.</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Cause and effect: mechanisms and explanation 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487F82" w:rsidRPr="00CA2079" w:rsidRDefault="00487F82">
            <w:pPr>
              <w:rPr>
                <w:rFonts w:ascii="Arial" w:hAnsi="Arial" w:cs="Arial"/>
                <w:sz w:val="20"/>
                <w:szCs w:val="20"/>
              </w:rPr>
            </w:pPr>
          </w:p>
        </w:tc>
      </w:tr>
      <w:tr w:rsidR="00487F82" w:rsidRPr="00CA2079" w:rsidTr="008F528A">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C: Influence of Economic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economic systems affect the sustainability of ecological and social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99200C">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D: Influence of Social and Cultural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social and cultural systems affect the sustainability of ecological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C4029A" w:rsidRPr="00CA2079" w:rsidRDefault="00C4029A">
            <w:pPr>
              <w:rPr>
                <w:rFonts w:ascii="Arial" w:hAnsi="Arial" w:cs="Arial"/>
                <w:sz w:val="20"/>
                <w:szCs w:val="20"/>
              </w:rPr>
            </w:pPr>
            <w:r w:rsidRPr="00CA2079">
              <w:rPr>
                <w:rFonts w:ascii="Arial" w:hAnsi="Arial" w:cs="Arial"/>
                <w:sz w:val="20"/>
                <w:szCs w:val="20"/>
              </w:rPr>
              <w:t>Structure and function</w:t>
            </w:r>
          </w:p>
        </w:tc>
      </w:tr>
      <w:tr w:rsidR="00487F82" w:rsidRPr="00CA2079" w:rsidTr="009D0F83">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E: Limits of Ecological Systems</w:t>
            </w:r>
          </w:p>
        </w:tc>
      </w:tr>
      <w:tr w:rsidR="00487F82" w:rsidRPr="00CA2079" w:rsidTr="00953CE6">
        <w:tc>
          <w:tcPr>
            <w:tcW w:w="3294" w:type="dxa"/>
          </w:tcPr>
          <w:p w:rsidR="00487F82" w:rsidRPr="00CA2079" w:rsidRDefault="00487F82" w:rsidP="00487F82">
            <w:pPr>
              <w:tabs>
                <w:tab w:val="left" w:pos="900"/>
              </w:tabs>
              <w:rPr>
                <w:rFonts w:ascii="Arial" w:hAnsi="Arial" w:cs="Arial"/>
                <w:b/>
                <w:color w:val="000000"/>
                <w:sz w:val="20"/>
                <w:szCs w:val="20"/>
              </w:rPr>
            </w:pPr>
            <w:r w:rsidRPr="00CA2079">
              <w:rPr>
                <w:rFonts w:ascii="Arial" w:hAnsi="Arial" w:cs="Arial"/>
                <w:color w:val="000000"/>
                <w:sz w:val="20"/>
                <w:szCs w:val="20"/>
              </w:rPr>
              <w:t>Investigate and make decisions that demonstrate understanding of how the dynamics of ecological systems affect the sustainability of social, cultural,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C4029A" w:rsidP="00C4029A">
            <w:pPr>
              <w:rPr>
                <w:rFonts w:ascii="Arial" w:hAnsi="Arial" w:cs="Arial"/>
                <w:sz w:val="20"/>
                <w:szCs w:val="20"/>
              </w:rPr>
            </w:pPr>
            <w:r w:rsidRPr="00CA2079">
              <w:rPr>
                <w:rFonts w:ascii="Arial" w:hAnsi="Arial" w:cs="Arial"/>
                <w:sz w:val="20"/>
                <w:szCs w:val="20"/>
              </w:rPr>
              <w:t>Engaging in argument from evidence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r w:rsidR="00C4029A" w:rsidRPr="00CA2079" w:rsidTr="009C63F9">
        <w:tc>
          <w:tcPr>
            <w:tcW w:w="13176" w:type="dxa"/>
            <w:gridSpan w:val="4"/>
          </w:tcPr>
          <w:p w:rsidR="00C4029A" w:rsidRPr="00CA2079" w:rsidRDefault="00C4029A">
            <w:pPr>
              <w:rPr>
                <w:rFonts w:ascii="Arial" w:hAnsi="Arial" w:cs="Arial"/>
                <w:sz w:val="20"/>
                <w:szCs w:val="20"/>
              </w:rPr>
            </w:pPr>
            <w:r w:rsidRPr="00CA2079">
              <w:rPr>
                <w:rFonts w:ascii="Arial" w:hAnsi="Arial" w:cs="Arial"/>
                <w:b/>
                <w:bCs/>
                <w:color w:val="000000"/>
                <w:sz w:val="20"/>
                <w:szCs w:val="20"/>
              </w:rPr>
              <w:t>Topic F</w:t>
            </w:r>
            <w:r w:rsidRPr="00CA2079">
              <w:rPr>
                <w:rFonts w:ascii="Arial" w:hAnsi="Arial" w:cs="Arial"/>
                <w:b/>
                <w:color w:val="000000"/>
                <w:sz w:val="20"/>
                <w:szCs w:val="20"/>
              </w:rPr>
              <w:t xml:space="preserve">: Action Component </w:t>
            </w:r>
          </w:p>
        </w:tc>
      </w:tr>
      <w:tr w:rsidR="00487F82" w:rsidRPr="00CA2079" w:rsidTr="00953CE6">
        <w:tc>
          <w:tcPr>
            <w:tcW w:w="3294" w:type="dxa"/>
          </w:tcPr>
          <w:p w:rsidR="00487F82" w:rsidRPr="00CA2079" w:rsidRDefault="00C4029A" w:rsidP="00C4029A">
            <w:pPr>
              <w:tabs>
                <w:tab w:val="left" w:pos="360"/>
              </w:tabs>
              <w:rPr>
                <w:rFonts w:ascii="Arial" w:hAnsi="Arial" w:cs="Arial"/>
                <w:color w:val="000000"/>
                <w:sz w:val="20"/>
                <w:szCs w:val="20"/>
              </w:rPr>
            </w:pPr>
            <w:r w:rsidRPr="00CA2079">
              <w:rPr>
                <w:rFonts w:ascii="Arial" w:hAnsi="Arial" w:cs="Arial"/>
                <w:color w:val="000000"/>
                <w:sz w:val="20"/>
                <w:szCs w:val="20"/>
              </w:rPr>
              <w:t>Apply knowledge and skills to investigate and implement personal and collective decisions and actions on an individual, local community, national, and global levels in order to achieve sustainability.</w:t>
            </w:r>
          </w:p>
        </w:tc>
        <w:tc>
          <w:tcPr>
            <w:tcW w:w="3474" w:type="dxa"/>
          </w:tcPr>
          <w:p w:rsidR="00487F82" w:rsidRPr="00CA2079" w:rsidRDefault="00C4029A">
            <w:pPr>
              <w:rPr>
                <w:rFonts w:ascii="Arial" w:hAnsi="Arial" w:cs="Arial"/>
                <w:sz w:val="20"/>
                <w:szCs w:val="20"/>
              </w:rPr>
            </w:pPr>
            <w:r w:rsidRPr="00CA2079">
              <w:rPr>
                <w:rFonts w:ascii="Arial" w:hAnsi="Arial" w:cs="Arial"/>
                <w:sz w:val="20"/>
                <w:szCs w:val="20"/>
              </w:rPr>
              <w:t>Planning and carrying out investigations 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bl>
    <w:p w:rsidR="0066237F" w:rsidRPr="00CA2079" w:rsidRDefault="0066237F">
      <w:pPr>
        <w:rPr>
          <w:rFonts w:ascii="Arial" w:hAnsi="Arial" w:cs="Arial"/>
          <w:sz w:val="20"/>
          <w:szCs w:val="20"/>
        </w:rPr>
      </w:pPr>
    </w:p>
    <w:sectPr w:rsidR="0066237F" w:rsidRPr="00CA2079" w:rsidSect="004C06FE">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79" w:rsidRDefault="00CA2079" w:rsidP="00CA2079">
      <w:r>
        <w:separator/>
      </w:r>
    </w:p>
  </w:endnote>
  <w:endnote w:type="continuationSeparator" w:id="0">
    <w:p w:rsidR="00CA2079" w:rsidRDefault="00CA2079" w:rsidP="00C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79" w:rsidRDefault="00CA2079" w:rsidP="00CA2079">
      <w:r>
        <w:separator/>
      </w:r>
    </w:p>
  </w:footnote>
  <w:footnote w:type="continuationSeparator" w:id="0">
    <w:p w:rsidR="00CA2079" w:rsidRDefault="00CA2079" w:rsidP="00CA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79" w:rsidRPr="009A3E06" w:rsidRDefault="00CA2079" w:rsidP="009A3E06">
    <w:pPr>
      <w:pStyle w:val="Heading1"/>
    </w:pPr>
    <w:r w:rsidRPr="00CA2079">
      <w:t>MARYLAND ENVIRON</w:t>
    </w:r>
    <w:r w:rsidR="009A3E06">
      <w:t>MENTAL LITERACY STANDARDS &amp; NGSS</w:t>
    </w:r>
    <w:r w:rsidR="009A3E06">
      <w:tab/>
    </w:r>
    <w:r w:rsidR="009A3E06">
      <w:tab/>
    </w:r>
    <w:r w:rsidR="000D3224">
      <w:t>Middle School</w:t>
    </w:r>
    <w:r w:rsidR="009A3E06" w:rsidRPr="00980999">
      <w:t xml:space="preserve"> Matrix</w:t>
    </w:r>
    <w:r w:rsidR="000D3224">
      <w:t>-LS</w:t>
    </w:r>
  </w:p>
  <w:tbl>
    <w:tblPr>
      <w:tblStyle w:val="TableGrid"/>
      <w:tblW w:w="0" w:type="auto"/>
      <w:tblLook w:val="04A0" w:firstRow="1" w:lastRow="0" w:firstColumn="1" w:lastColumn="0" w:noHBand="0" w:noVBand="1"/>
    </w:tblPr>
    <w:tblGrid>
      <w:gridCol w:w="3294"/>
      <w:gridCol w:w="3474"/>
      <w:gridCol w:w="3870"/>
      <w:gridCol w:w="2538"/>
    </w:tblGrid>
    <w:tr w:rsidR="009A3E06" w:rsidRPr="00CA2079" w:rsidTr="008618AA">
      <w:trPr>
        <w:cantSplit/>
        <w:tblHeader/>
      </w:trPr>
      <w:tc>
        <w:tcPr>
          <w:tcW w:w="3294" w:type="dxa"/>
        </w:tcPr>
        <w:p w:rsidR="009A3E06" w:rsidRPr="00CA2079" w:rsidRDefault="009A3E06" w:rsidP="009A3E06">
          <w:pPr>
            <w:rPr>
              <w:rFonts w:ascii="Arial" w:hAnsi="Arial" w:cs="Arial"/>
              <w:sz w:val="20"/>
              <w:szCs w:val="20"/>
            </w:rPr>
          </w:pPr>
          <w:r w:rsidRPr="00CA2079">
            <w:rPr>
              <w:rFonts w:ascii="Arial" w:hAnsi="Arial" w:cs="Arial"/>
              <w:sz w:val="20"/>
              <w:szCs w:val="20"/>
            </w:rPr>
            <w:t>Standards and Indicators</w:t>
          </w:r>
        </w:p>
      </w:tc>
      <w:tc>
        <w:tcPr>
          <w:tcW w:w="3474" w:type="dxa"/>
        </w:tcPr>
        <w:p w:rsidR="009A3E06" w:rsidRPr="00CA2079" w:rsidRDefault="009A3E06" w:rsidP="009A3E06">
          <w:pPr>
            <w:rPr>
              <w:rFonts w:ascii="Arial" w:hAnsi="Arial" w:cs="Arial"/>
              <w:sz w:val="20"/>
              <w:szCs w:val="20"/>
            </w:rPr>
          </w:pPr>
          <w:r w:rsidRPr="00CA2079">
            <w:rPr>
              <w:rFonts w:ascii="Arial" w:hAnsi="Arial" w:cs="Arial"/>
              <w:sz w:val="20"/>
              <w:szCs w:val="20"/>
            </w:rPr>
            <w:t>NGSS Practices</w:t>
          </w:r>
        </w:p>
      </w:tc>
      <w:tc>
        <w:tcPr>
          <w:tcW w:w="3870" w:type="dxa"/>
        </w:tcPr>
        <w:p w:rsidR="009A3E06" w:rsidRPr="00CA2079" w:rsidRDefault="009A3E06" w:rsidP="009A3E06">
          <w:pPr>
            <w:rPr>
              <w:rFonts w:ascii="Arial" w:hAnsi="Arial" w:cs="Arial"/>
              <w:sz w:val="20"/>
              <w:szCs w:val="20"/>
            </w:rPr>
          </w:pPr>
          <w:r w:rsidRPr="00CA2079">
            <w:rPr>
              <w:rFonts w:ascii="Arial" w:hAnsi="Arial" w:cs="Arial"/>
              <w:sz w:val="20"/>
              <w:szCs w:val="20"/>
            </w:rPr>
            <w:t>Disciplinary Core Ideas</w:t>
          </w:r>
        </w:p>
      </w:tc>
      <w:tc>
        <w:tcPr>
          <w:tcW w:w="2538" w:type="dxa"/>
        </w:tcPr>
        <w:p w:rsidR="009A3E06" w:rsidRPr="00CA2079" w:rsidRDefault="009A3E06" w:rsidP="009A3E06">
          <w:pPr>
            <w:rPr>
              <w:rFonts w:ascii="Arial" w:hAnsi="Arial" w:cs="Arial"/>
              <w:sz w:val="20"/>
              <w:szCs w:val="20"/>
            </w:rPr>
          </w:pPr>
          <w:r w:rsidRPr="00CA2079">
            <w:rPr>
              <w:rFonts w:ascii="Arial" w:hAnsi="Arial" w:cs="Arial"/>
              <w:sz w:val="20"/>
              <w:szCs w:val="20"/>
            </w:rPr>
            <w:t>Crosscutting Concepts</w:t>
          </w:r>
        </w:p>
      </w:tc>
    </w:tr>
  </w:tbl>
  <w:p w:rsidR="00CA2079" w:rsidRDefault="00CA2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043AE5"/>
    <w:rsid w:val="00063686"/>
    <w:rsid w:val="000D082E"/>
    <w:rsid w:val="000D3224"/>
    <w:rsid w:val="00113E85"/>
    <w:rsid w:val="001B314D"/>
    <w:rsid w:val="001C5728"/>
    <w:rsid w:val="001D3E92"/>
    <w:rsid w:val="00237952"/>
    <w:rsid w:val="002D03F4"/>
    <w:rsid w:val="002F691D"/>
    <w:rsid w:val="003367C3"/>
    <w:rsid w:val="00340D14"/>
    <w:rsid w:val="00402FBD"/>
    <w:rsid w:val="00436D92"/>
    <w:rsid w:val="00487F82"/>
    <w:rsid w:val="004C06FE"/>
    <w:rsid w:val="004C7F79"/>
    <w:rsid w:val="00600627"/>
    <w:rsid w:val="00615523"/>
    <w:rsid w:val="00621769"/>
    <w:rsid w:val="0066237F"/>
    <w:rsid w:val="007345EB"/>
    <w:rsid w:val="00752F8E"/>
    <w:rsid w:val="0079485B"/>
    <w:rsid w:val="007B7FF5"/>
    <w:rsid w:val="007C25F3"/>
    <w:rsid w:val="008068E0"/>
    <w:rsid w:val="008205DC"/>
    <w:rsid w:val="0089256C"/>
    <w:rsid w:val="008D5184"/>
    <w:rsid w:val="008E5B50"/>
    <w:rsid w:val="00932F8D"/>
    <w:rsid w:val="00953CE6"/>
    <w:rsid w:val="00980999"/>
    <w:rsid w:val="009A3E06"/>
    <w:rsid w:val="00B13ED1"/>
    <w:rsid w:val="00B71826"/>
    <w:rsid w:val="00C04CEC"/>
    <w:rsid w:val="00C4029A"/>
    <w:rsid w:val="00C839F1"/>
    <w:rsid w:val="00CA2079"/>
    <w:rsid w:val="00CB153C"/>
    <w:rsid w:val="00D47DED"/>
    <w:rsid w:val="00D81AA9"/>
    <w:rsid w:val="00DD1EE9"/>
    <w:rsid w:val="00E43E02"/>
    <w:rsid w:val="00EF5E33"/>
    <w:rsid w:val="00F21963"/>
    <w:rsid w:val="00F3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paragraph" w:styleId="Header">
    <w:name w:val="header"/>
    <w:basedOn w:val="Normal"/>
    <w:link w:val="HeaderChar"/>
    <w:uiPriority w:val="99"/>
    <w:unhideWhenUsed/>
    <w:rsid w:val="00CA2079"/>
    <w:pPr>
      <w:tabs>
        <w:tab w:val="center" w:pos="4680"/>
        <w:tab w:val="right" w:pos="9360"/>
      </w:tabs>
    </w:pPr>
  </w:style>
  <w:style w:type="character" w:customStyle="1" w:styleId="HeaderChar">
    <w:name w:val="Header Char"/>
    <w:basedOn w:val="DefaultParagraphFont"/>
    <w:link w:val="Header"/>
    <w:uiPriority w:val="99"/>
    <w:rsid w:val="00CA2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079"/>
    <w:pPr>
      <w:tabs>
        <w:tab w:val="center" w:pos="4680"/>
        <w:tab w:val="right" w:pos="9360"/>
      </w:tabs>
    </w:pPr>
  </w:style>
  <w:style w:type="character" w:customStyle="1" w:styleId="FooterChar">
    <w:name w:val="Footer Char"/>
    <w:basedOn w:val="DefaultParagraphFont"/>
    <w:link w:val="Footer"/>
    <w:uiPriority w:val="99"/>
    <w:rsid w:val="00CA20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07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360C-4777-4D32-82EE-34CE0B5D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18</cp:revision>
  <dcterms:created xsi:type="dcterms:W3CDTF">2016-11-23T14:29:00Z</dcterms:created>
  <dcterms:modified xsi:type="dcterms:W3CDTF">2016-11-23T15:24:00Z</dcterms:modified>
</cp:coreProperties>
</file>